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B6" w:rsidRPr="009A62B6" w:rsidRDefault="009A62B6" w:rsidP="009A62B6">
      <w:pPr>
        <w:widowControl/>
        <w:suppressAutoHyphens w:val="0"/>
        <w:spacing w:line="360" w:lineRule="auto"/>
        <w:jc w:val="right"/>
        <w:rPr>
          <w:rFonts w:ascii="Century Gothic" w:eastAsiaTheme="minorHAnsi" w:hAnsi="Century Gothic"/>
          <w:kern w:val="0"/>
          <w:sz w:val="16"/>
          <w:szCs w:val="16"/>
        </w:rPr>
      </w:pPr>
      <w:r>
        <w:rPr>
          <w:rFonts w:ascii="Century Gothic" w:eastAsiaTheme="minorHAnsi" w:hAnsi="Century Gothic"/>
          <w:kern w:val="0"/>
          <w:sz w:val="16"/>
          <w:szCs w:val="16"/>
        </w:rPr>
        <w:t>Załącznik Nr 2</w:t>
      </w:r>
      <w:r w:rsidRPr="009A62B6">
        <w:rPr>
          <w:rFonts w:ascii="Century Gothic" w:eastAsiaTheme="minorHAnsi" w:hAnsi="Century Gothic"/>
          <w:kern w:val="0"/>
          <w:sz w:val="16"/>
          <w:szCs w:val="16"/>
        </w:rPr>
        <w:t xml:space="preserve"> do Zapytania ofertowego nr</w:t>
      </w:r>
      <w:r w:rsidRPr="009A62B6">
        <w:rPr>
          <w:rFonts w:ascii="Century Gothic" w:eastAsiaTheme="minorHAnsi" w:hAnsi="Century Gothic" w:cstheme="minorBidi"/>
          <w:kern w:val="0"/>
          <w:sz w:val="16"/>
          <w:szCs w:val="16"/>
        </w:rPr>
        <w:t xml:space="preserve"> </w:t>
      </w:r>
      <w:r w:rsidR="007A27EC">
        <w:rPr>
          <w:rFonts w:ascii="Century Gothic" w:eastAsiaTheme="minorHAnsi" w:hAnsi="Century Gothic" w:cstheme="minorBidi"/>
          <w:kern w:val="0"/>
          <w:sz w:val="16"/>
          <w:szCs w:val="16"/>
        </w:rPr>
        <w:t>NA.ZP.7021.2</w:t>
      </w:r>
      <w:r w:rsidR="007A27EC" w:rsidRPr="007A27EC">
        <w:rPr>
          <w:rFonts w:ascii="Century Gothic" w:eastAsiaTheme="minorHAnsi" w:hAnsi="Century Gothic" w:cstheme="minorBidi"/>
          <w:kern w:val="0"/>
          <w:sz w:val="16"/>
          <w:szCs w:val="16"/>
        </w:rPr>
        <w:t>.2024.MP</w:t>
      </w:r>
    </w:p>
    <w:p w:rsidR="009A62B6" w:rsidRPr="009A62B6" w:rsidRDefault="00BA0D0A" w:rsidP="009A62B6">
      <w:pPr>
        <w:widowControl/>
        <w:suppressAutoHyphens w:val="0"/>
        <w:spacing w:line="360" w:lineRule="auto"/>
        <w:jc w:val="right"/>
        <w:rPr>
          <w:rFonts w:ascii="Century Gothic" w:eastAsiaTheme="minorHAnsi" w:hAnsi="Century Gothic"/>
          <w:kern w:val="0"/>
          <w:sz w:val="16"/>
          <w:szCs w:val="16"/>
        </w:rPr>
      </w:pPr>
      <w:r>
        <w:rPr>
          <w:rFonts w:ascii="Century Gothic" w:eastAsiaTheme="minorHAnsi" w:hAnsi="Century Gothic"/>
          <w:kern w:val="0"/>
          <w:sz w:val="16"/>
          <w:szCs w:val="16"/>
        </w:rPr>
        <w:t xml:space="preserve">      ,,Wykonanie okresowych kontroli instalacji elektrycznej i piorunochronnej </w:t>
      </w:r>
      <w:r w:rsidR="009A62B6" w:rsidRPr="009A62B6">
        <w:rPr>
          <w:rFonts w:ascii="Century Gothic" w:eastAsiaTheme="minorHAnsi" w:hAnsi="Century Gothic"/>
          <w:kern w:val="0"/>
          <w:sz w:val="16"/>
          <w:szCs w:val="16"/>
        </w:rPr>
        <w:t>w budynkach stanowiących własność gminy Choszczno oraz oddanych we władanie poszczególnym jednostkom organizacyjnym”</w:t>
      </w:r>
    </w:p>
    <w:p w:rsidR="009A62B6" w:rsidRDefault="009A62B6" w:rsidP="009A62B6">
      <w:pPr>
        <w:rPr>
          <w:rFonts w:ascii="Century Gothic" w:hAnsi="Century Gothic"/>
          <w:b/>
          <w:szCs w:val="24"/>
        </w:rPr>
      </w:pPr>
    </w:p>
    <w:p w:rsidR="009A62B6" w:rsidRDefault="00BA680C" w:rsidP="009A62B6">
      <w:pPr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Umowa na</w:t>
      </w:r>
      <w:r w:rsidR="00705ABE" w:rsidRPr="004B6029">
        <w:rPr>
          <w:rFonts w:ascii="Century Gothic" w:hAnsi="Century Gothic"/>
          <w:b/>
          <w:szCs w:val="24"/>
        </w:rPr>
        <w:t xml:space="preserve"> okresowe</w:t>
      </w:r>
      <w:r w:rsidR="00BA0D0A">
        <w:rPr>
          <w:rFonts w:ascii="Century Gothic" w:hAnsi="Century Gothic"/>
          <w:b/>
          <w:szCs w:val="24"/>
        </w:rPr>
        <w:t xml:space="preserve"> kontrole instalacji elektrycznej i piorunochronnej</w:t>
      </w:r>
    </w:p>
    <w:p w:rsidR="00FB466F" w:rsidRPr="009A62B6" w:rsidRDefault="00A001D7" w:rsidP="009A62B6">
      <w:pPr>
        <w:jc w:val="center"/>
        <w:rPr>
          <w:rFonts w:ascii="Century Gothic" w:hAnsi="Century Gothic"/>
          <w:b/>
          <w:szCs w:val="24"/>
        </w:rPr>
      </w:pPr>
      <w:r w:rsidRPr="00326469">
        <w:rPr>
          <w:rFonts w:ascii="Century Gothic" w:hAnsi="Century Gothic"/>
          <w:b/>
          <w:sz w:val="20"/>
        </w:rPr>
        <w:t xml:space="preserve">Nr </w:t>
      </w:r>
      <w:r w:rsidR="0085327C">
        <w:rPr>
          <w:rFonts w:ascii="Century Gothic" w:hAnsi="Century Gothic"/>
          <w:b/>
          <w:sz w:val="20"/>
        </w:rPr>
        <w:t>NA.ZP.7021.2</w:t>
      </w:r>
      <w:r w:rsidR="007A27EC" w:rsidRPr="007A27EC">
        <w:rPr>
          <w:rFonts w:ascii="Century Gothic" w:hAnsi="Century Gothic"/>
          <w:b/>
          <w:sz w:val="20"/>
        </w:rPr>
        <w:t>.2024.MP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985CE3" w:rsidRPr="00F73F9C" w:rsidRDefault="00985CE3" w:rsidP="00985CE3">
      <w:pPr>
        <w:spacing w:line="276" w:lineRule="auto"/>
        <w:jc w:val="both"/>
        <w:rPr>
          <w:rFonts w:ascii="Century Gothic" w:hAnsi="Century Gothic"/>
          <w:b/>
          <w:bCs/>
          <w:sz w:val="20"/>
        </w:rPr>
      </w:pPr>
      <w:r w:rsidRPr="004A0596">
        <w:rPr>
          <w:rFonts w:ascii="Century Gothic" w:hAnsi="Century Gothic"/>
          <w:sz w:val="20"/>
        </w:rPr>
        <w:t xml:space="preserve">Zawarta w dniu .............................................. w Choszcznie pomiędzy </w:t>
      </w:r>
      <w:r w:rsidRPr="00F73F9C">
        <w:rPr>
          <w:rFonts w:ascii="Century Gothic" w:hAnsi="Century Gothic"/>
          <w:b/>
          <w:sz w:val="20"/>
        </w:rPr>
        <w:t>Gminą Choszczno</w:t>
      </w:r>
      <w:r w:rsidRPr="004A0596">
        <w:rPr>
          <w:rFonts w:ascii="Century Gothic" w:hAnsi="Century Gothic"/>
          <w:sz w:val="20"/>
        </w:rPr>
        <w:t xml:space="preserve"> </w:t>
      </w:r>
      <w:r w:rsidRPr="004A0596">
        <w:rPr>
          <w:rFonts w:ascii="Century Gothic" w:hAnsi="Century Gothic"/>
          <w:sz w:val="20"/>
        </w:rPr>
        <w:br/>
        <w:t>ul. Wolności 24, 73-200</w:t>
      </w:r>
      <w:r>
        <w:rPr>
          <w:rFonts w:ascii="Century Gothic" w:hAnsi="Century Gothic"/>
          <w:sz w:val="20"/>
        </w:rPr>
        <w:t xml:space="preserve"> Choszczno, NIP: 594-153-03-07</w:t>
      </w:r>
      <w:r w:rsidRPr="004A0596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Cs/>
          <w:sz w:val="20"/>
        </w:rPr>
        <w:t>reprezentowaną przez:</w:t>
      </w:r>
      <w:r>
        <w:rPr>
          <w:rFonts w:ascii="Century Gothic" w:hAnsi="Century Gothic"/>
          <w:bCs/>
          <w:kern w:val="2"/>
          <w:sz w:val="20"/>
        </w:rPr>
        <w:t xml:space="preserve"> </w:t>
      </w:r>
      <w:r w:rsidRPr="00F73F9C">
        <w:rPr>
          <w:rFonts w:ascii="Century Gothic" w:hAnsi="Century Gothic"/>
          <w:b/>
          <w:bCs/>
          <w:sz w:val="20"/>
        </w:rPr>
        <w:t xml:space="preserve">Burmistrza Choszczna – Roberta Adamczyka przy kontrasygnacie Skarbnika Miejskiego – Agaty </w:t>
      </w:r>
      <w:proofErr w:type="spellStart"/>
      <w:r w:rsidRPr="00F73F9C">
        <w:rPr>
          <w:rFonts w:ascii="Century Gothic" w:hAnsi="Century Gothic"/>
          <w:b/>
          <w:bCs/>
          <w:sz w:val="20"/>
        </w:rPr>
        <w:t>Bruzgo</w:t>
      </w:r>
      <w:proofErr w:type="spellEnd"/>
    </w:p>
    <w:p w:rsidR="00985CE3" w:rsidRDefault="00985CE3" w:rsidP="00985CE3">
      <w:pPr>
        <w:spacing w:line="276" w:lineRule="auto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działając w imieniu własnym oraz w imieniu i na rzecz jednostek organizacyjnych Gminy oraz wymienionych podmiotów: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Środowiskowy Dom Samopomocy , ul. Drawieńska 52,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Warsztaty Terapii Zajęciowej, ul. Grunwaldzka 30,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Choszczeński Dom Kultury, ul. Bohaterów Warszawy 17,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Miejska Biblioteka Publiczna im. Marii Dąbrowskiej w Choszcznie , ul. Wolności 13;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Zakład Aktywności Zawodowej „Szansa” w Choszcznie, ul. Drawieńska 54,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 xml:space="preserve">Przedszkole nr 1 z Oddziałami Integracyjnymi w Choszcznie ul. Niedziałkowskiego 9, </w:t>
      </w:r>
      <w:r>
        <w:rPr>
          <w:rFonts w:ascii="Century Gothic" w:hAnsi="Century Gothic"/>
          <w:bCs/>
          <w:kern w:val="2"/>
          <w:sz w:val="20"/>
        </w:rPr>
        <w:t xml:space="preserve">       7</w:t>
      </w:r>
      <w:r w:rsidRPr="0038277D">
        <w:rPr>
          <w:rFonts w:ascii="Century Gothic" w:hAnsi="Century Gothic"/>
          <w:bCs/>
          <w:kern w:val="2"/>
          <w:sz w:val="20"/>
        </w:rPr>
        <w:t>3 200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Publiczne Przedszkole nr 2 „Tęczowa Kraina”, ul. Sucharskiego 9,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Publiczne Przedszkole nr 4 ,, Słoneczna Czwórka”, ul. Mur Południowy 4,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Publiczne Przedszkole nr 5 z Grupą Żłobkową w Choszcznie, ul. Energetyków 7, 73 200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Szkoła Podstawowa im. Marii Konopnickiej w Sławęcinie, Sławęcin 60,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Szkoła Podstawowa im. Jana Pawła II w Korytowie, ul. Szkolna 4,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Szkoła Podstawowa nr 1 im. Jana Brzechwy w Suliszewie, ul. Zwycięstwa 26, 73 200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Szkoła Podstawowa im. Janusza Korczaka w Zamęcinie, Zamęcin 2,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Szkoła Podstawowa nr 1 im. Wojska Polskiego ul. Obrońców Westerplatte 1 a, 73-200 Choszczno;</w:t>
      </w:r>
    </w:p>
    <w:p w:rsidR="0038277D" w:rsidRPr="0038277D" w:rsidRDefault="0038277D" w:rsidP="003827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bCs/>
          <w:kern w:val="2"/>
          <w:sz w:val="20"/>
        </w:rPr>
      </w:pPr>
      <w:r w:rsidRPr="0038277D">
        <w:rPr>
          <w:rFonts w:ascii="Century Gothic" w:hAnsi="Century Gothic"/>
          <w:bCs/>
          <w:kern w:val="2"/>
          <w:sz w:val="20"/>
        </w:rPr>
        <w:t>Szkoła Podstawowa nr 3 im. Leona Kruczkowskiego, ul. Wolności 62a, 73-200 Choszczno</w:t>
      </w:r>
    </w:p>
    <w:p w:rsidR="00985CE3" w:rsidRDefault="00985CE3" w:rsidP="00985CE3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zwanych</w:t>
      </w:r>
      <w:r w:rsidRPr="004A0596">
        <w:rPr>
          <w:rFonts w:ascii="Century Gothic" w:hAnsi="Century Gothic"/>
          <w:sz w:val="20"/>
        </w:rPr>
        <w:t xml:space="preserve"> dalej </w:t>
      </w:r>
      <w:r>
        <w:rPr>
          <w:rFonts w:ascii="Century Gothic" w:hAnsi="Century Gothic"/>
          <w:sz w:val="20"/>
        </w:rPr>
        <w:t xml:space="preserve">z osobna i łącznie </w:t>
      </w:r>
      <w:r w:rsidRPr="004A0596">
        <w:rPr>
          <w:rFonts w:ascii="Century Gothic" w:hAnsi="Century Gothic"/>
          <w:b/>
          <w:sz w:val="20"/>
        </w:rPr>
        <w:t>Zamawiającym</w:t>
      </w:r>
    </w:p>
    <w:p w:rsidR="00985CE3" w:rsidRDefault="00985CE3" w:rsidP="00985CE3">
      <w:pPr>
        <w:spacing w:line="276" w:lineRule="auto"/>
        <w:jc w:val="both"/>
        <w:rPr>
          <w:rFonts w:ascii="Century Gothic" w:hAnsi="Century Gothic"/>
          <w:sz w:val="20"/>
        </w:rPr>
      </w:pPr>
      <w:r w:rsidRPr="004A0596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ab/>
      </w:r>
    </w:p>
    <w:p w:rsidR="00FB466F" w:rsidRPr="00326469" w:rsidRDefault="000B1236" w:rsidP="00186D7D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eastAsia="sans-serif" w:hAnsi="Century Gothic"/>
          <w:sz w:val="20"/>
        </w:rPr>
        <w:t>firmą …………………………………</w:t>
      </w:r>
      <w:r>
        <w:rPr>
          <w:rFonts w:ascii="Century Gothic" w:hAnsi="Century Gothic"/>
          <w:sz w:val="20"/>
        </w:rPr>
        <w:t xml:space="preserve"> z siedzibą w ……………………..</w:t>
      </w:r>
      <w:r w:rsidR="00683C3C">
        <w:rPr>
          <w:rFonts w:ascii="Century Gothic" w:hAnsi="Century Gothic"/>
          <w:sz w:val="20"/>
        </w:rPr>
        <w:t>, 73-2</w:t>
      </w:r>
      <w:r>
        <w:rPr>
          <w:rFonts w:ascii="Century Gothic" w:hAnsi="Century Gothic"/>
          <w:sz w:val="20"/>
        </w:rPr>
        <w:t>00 Choszczno, NIP: …………………………</w:t>
      </w:r>
      <w:r w:rsidR="00FB466F" w:rsidRPr="00326469">
        <w:rPr>
          <w:rFonts w:ascii="Century Gothic" w:hAnsi="Century Gothic"/>
          <w:sz w:val="20"/>
        </w:rPr>
        <w:t>, reprezentowan</w:t>
      </w:r>
      <w:r w:rsidR="00DB38DD">
        <w:rPr>
          <w:rFonts w:ascii="Century Gothic" w:hAnsi="Century Gothic"/>
          <w:sz w:val="20"/>
        </w:rPr>
        <w:t>ą</w:t>
      </w:r>
      <w:r w:rsidR="00FB466F" w:rsidRPr="00326469">
        <w:rPr>
          <w:rFonts w:ascii="Century Gothic" w:hAnsi="Century Gothic"/>
          <w:sz w:val="20"/>
        </w:rPr>
        <w:t xml:space="preserve"> przez </w:t>
      </w:r>
      <w:r>
        <w:rPr>
          <w:rFonts w:ascii="Century Gothic" w:hAnsi="Century Gothic"/>
          <w:b/>
          <w:sz w:val="20"/>
        </w:rPr>
        <w:t>……………………………..</w:t>
      </w:r>
      <w:r w:rsidR="00DB38DD">
        <w:rPr>
          <w:rFonts w:ascii="Century Gothic" w:hAnsi="Century Gothic"/>
          <w:sz w:val="20"/>
        </w:rPr>
        <w:t>, zwaną</w:t>
      </w:r>
      <w:r w:rsidR="00500E86" w:rsidRPr="00326469">
        <w:rPr>
          <w:rFonts w:ascii="Century Gothic" w:hAnsi="Century Gothic"/>
          <w:sz w:val="20"/>
        </w:rPr>
        <w:t xml:space="preserve"> dalej </w:t>
      </w:r>
      <w:r w:rsidR="00500E86" w:rsidRPr="00326469">
        <w:rPr>
          <w:rFonts w:ascii="Century Gothic" w:hAnsi="Century Gothic"/>
          <w:b/>
          <w:sz w:val="20"/>
        </w:rPr>
        <w:t>Wykonawcą</w:t>
      </w:r>
      <w:r w:rsidR="00500E86" w:rsidRPr="00326469">
        <w:rPr>
          <w:rFonts w:ascii="Century Gothic" w:hAnsi="Century Gothic"/>
          <w:sz w:val="20"/>
        </w:rPr>
        <w:t xml:space="preserve"> </w:t>
      </w:r>
      <w:r w:rsidR="00683C3C">
        <w:rPr>
          <w:rFonts w:ascii="Century Gothic" w:hAnsi="Century Gothic"/>
          <w:sz w:val="20"/>
        </w:rPr>
        <w:t>o </w:t>
      </w:r>
      <w:r w:rsidR="00FB466F" w:rsidRPr="00326469">
        <w:rPr>
          <w:rFonts w:ascii="Century Gothic" w:hAnsi="Century Gothic"/>
          <w:sz w:val="20"/>
        </w:rPr>
        <w:t>treści następującej: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1.</w:t>
      </w:r>
    </w:p>
    <w:p w:rsidR="0038277D" w:rsidRPr="0038277D" w:rsidRDefault="0038277D" w:rsidP="0038277D">
      <w:p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1)  </w:t>
      </w:r>
      <w:r w:rsidRPr="0038277D">
        <w:rPr>
          <w:rFonts w:ascii="Century Gothic" w:hAnsi="Century Gothic"/>
          <w:sz w:val="20"/>
        </w:rPr>
        <w:t>wykonanie pięcioletnich przeglądów instalacji elektrycznej, piorunochronnej, wyłączników prądów, oświetlenia awaryjnego i ewakuacyjnego oraz wykonanie rocznego pomiaru rezystencji izolacji i oświetlenia, roczny przegląd wyłącznika p.poż i włącznika ROP w budynkach stanowiących własność Gminy Choszczno wg. załączonego wykazu stanowiącego załącznik nr 3 do zapytania, zgodnie z art. 62 ust. 1 pkt 2 ustawy z dnia 7 lipca 1994 r. prawo budowlane;</w:t>
      </w:r>
    </w:p>
    <w:p w:rsidR="0038277D" w:rsidRPr="0038277D" w:rsidRDefault="0038277D" w:rsidP="0038277D">
      <w:pPr>
        <w:spacing w:line="276" w:lineRule="auto"/>
        <w:rPr>
          <w:rFonts w:ascii="Century Gothic" w:hAnsi="Century Gothic"/>
          <w:sz w:val="20"/>
        </w:rPr>
      </w:pPr>
      <w:r w:rsidRPr="0038277D">
        <w:rPr>
          <w:rFonts w:ascii="Century Gothic" w:hAnsi="Century Gothic"/>
          <w:sz w:val="20"/>
        </w:rPr>
        <w:t>2)</w:t>
      </w:r>
      <w:r w:rsidRPr="0038277D">
        <w:rPr>
          <w:rFonts w:ascii="Century Gothic" w:hAnsi="Century Gothic"/>
          <w:sz w:val="20"/>
        </w:rPr>
        <w:tab/>
        <w:t>obowiązkowe okresowe kontrole instalacji elektrycznej i piorunochronnej dokonywane raz na 5 lat, które powinny zwierać:</w:t>
      </w:r>
    </w:p>
    <w:p w:rsidR="0038277D" w:rsidRPr="0038277D" w:rsidRDefault="0038277D" w:rsidP="0038277D">
      <w:pPr>
        <w:spacing w:line="276" w:lineRule="auto"/>
        <w:rPr>
          <w:rFonts w:ascii="Century Gothic" w:hAnsi="Century Gothic"/>
          <w:sz w:val="20"/>
        </w:rPr>
      </w:pPr>
      <w:r w:rsidRPr="0038277D">
        <w:rPr>
          <w:rFonts w:ascii="Century Gothic" w:hAnsi="Century Gothic"/>
          <w:sz w:val="20"/>
        </w:rPr>
        <w:t>a) oględziny instalacji elektrycznej, urządzeń elektrycznych oraz osprzętu narażonych na szkodliwe wpływy atmosferyczne i niszczące działanie czynników występujących podczas użytkowania obiektu na zewnątrz budynku oraz we wszystkich pomieszczeniach wewnątrz budynku: sprawdzenie instalacji elektrycznej w zakresie prawidłowości połączeń, izolacji i ułożenia przewodów, sprawdzenie  instalacji elektrycznych w zakresie stanu prawidłowości osprzętu, zabezpieczeń i środków ochrony od porażeń, sprawdzenie kompletności tablic i oznaczeń;</w:t>
      </w:r>
    </w:p>
    <w:p w:rsidR="0038277D" w:rsidRPr="0038277D" w:rsidRDefault="0038277D" w:rsidP="0038277D">
      <w:pPr>
        <w:spacing w:line="276" w:lineRule="auto"/>
        <w:rPr>
          <w:rFonts w:ascii="Century Gothic" w:hAnsi="Century Gothic"/>
          <w:sz w:val="20"/>
        </w:rPr>
      </w:pPr>
      <w:r w:rsidRPr="0038277D">
        <w:rPr>
          <w:rFonts w:ascii="Century Gothic" w:hAnsi="Century Gothic"/>
          <w:sz w:val="20"/>
        </w:rPr>
        <w:t>b) oględziny instalacji odgromowej: sprawdzenie instalacji odgromowej w zakresie stanu prawidłowości połączeń, mocowań i ułożenia przewodów;</w:t>
      </w:r>
    </w:p>
    <w:p w:rsidR="0038277D" w:rsidRPr="0038277D" w:rsidRDefault="0038277D" w:rsidP="0038277D">
      <w:pPr>
        <w:spacing w:line="276" w:lineRule="auto"/>
        <w:rPr>
          <w:rFonts w:ascii="Century Gothic" w:hAnsi="Century Gothic"/>
          <w:sz w:val="20"/>
        </w:rPr>
      </w:pPr>
      <w:r w:rsidRPr="0038277D">
        <w:rPr>
          <w:rFonts w:ascii="Century Gothic" w:hAnsi="Century Gothic"/>
          <w:sz w:val="20"/>
        </w:rPr>
        <w:t>c) pięcioletnie pomiary elektryczne w zakresie:</w:t>
      </w:r>
    </w:p>
    <w:p w:rsidR="0038277D" w:rsidRPr="0038277D" w:rsidRDefault="0038277D" w:rsidP="0038277D">
      <w:pPr>
        <w:spacing w:line="276" w:lineRule="auto"/>
        <w:rPr>
          <w:rFonts w:ascii="Century Gothic" w:hAnsi="Century Gothic"/>
          <w:sz w:val="20"/>
        </w:rPr>
      </w:pPr>
      <w:r w:rsidRPr="0038277D">
        <w:rPr>
          <w:rFonts w:ascii="Century Gothic" w:hAnsi="Century Gothic"/>
          <w:sz w:val="20"/>
        </w:rPr>
        <w:t></w:t>
      </w:r>
      <w:r w:rsidRPr="0038277D">
        <w:rPr>
          <w:rFonts w:ascii="Century Gothic" w:hAnsi="Century Gothic"/>
          <w:sz w:val="20"/>
        </w:rPr>
        <w:tab/>
        <w:t>skuteczności ochrony przeciwporażeniowej tj. pomiary skuteczności zerowania lub inaczej pomiary impedancji pętli zwarcia;</w:t>
      </w:r>
    </w:p>
    <w:p w:rsidR="0038277D" w:rsidRPr="0038277D" w:rsidRDefault="0038277D" w:rsidP="0038277D">
      <w:pPr>
        <w:spacing w:line="276" w:lineRule="auto"/>
        <w:rPr>
          <w:rFonts w:ascii="Century Gothic" w:hAnsi="Century Gothic"/>
          <w:sz w:val="20"/>
        </w:rPr>
      </w:pPr>
      <w:r w:rsidRPr="0038277D">
        <w:rPr>
          <w:rFonts w:ascii="Century Gothic" w:hAnsi="Century Gothic"/>
          <w:sz w:val="20"/>
        </w:rPr>
        <w:t></w:t>
      </w:r>
      <w:r w:rsidRPr="0038277D">
        <w:rPr>
          <w:rFonts w:ascii="Century Gothic" w:hAnsi="Century Gothic"/>
          <w:sz w:val="20"/>
        </w:rPr>
        <w:tab/>
        <w:t>rezystancji izolacji obwodów I-fazowych;</w:t>
      </w:r>
    </w:p>
    <w:p w:rsidR="0038277D" w:rsidRPr="0038277D" w:rsidRDefault="0038277D" w:rsidP="0038277D">
      <w:pPr>
        <w:spacing w:line="276" w:lineRule="auto"/>
        <w:rPr>
          <w:rFonts w:ascii="Century Gothic" w:hAnsi="Century Gothic"/>
          <w:sz w:val="20"/>
        </w:rPr>
      </w:pPr>
      <w:r w:rsidRPr="0038277D">
        <w:rPr>
          <w:rFonts w:ascii="Century Gothic" w:hAnsi="Century Gothic"/>
          <w:sz w:val="20"/>
        </w:rPr>
        <w:t></w:t>
      </w:r>
      <w:r w:rsidRPr="0038277D">
        <w:rPr>
          <w:rFonts w:ascii="Century Gothic" w:hAnsi="Century Gothic"/>
          <w:sz w:val="20"/>
        </w:rPr>
        <w:tab/>
        <w:t>rezystancji izolacji obwodów III-fazowych;</w:t>
      </w:r>
    </w:p>
    <w:p w:rsidR="0038277D" w:rsidRPr="0038277D" w:rsidRDefault="0038277D" w:rsidP="0038277D">
      <w:pPr>
        <w:spacing w:line="276" w:lineRule="auto"/>
        <w:rPr>
          <w:rFonts w:ascii="Century Gothic" w:hAnsi="Century Gothic"/>
          <w:sz w:val="20"/>
        </w:rPr>
      </w:pPr>
      <w:r w:rsidRPr="0038277D">
        <w:rPr>
          <w:rFonts w:ascii="Century Gothic" w:hAnsi="Century Gothic"/>
          <w:sz w:val="20"/>
        </w:rPr>
        <w:t></w:t>
      </w:r>
      <w:r w:rsidRPr="0038277D">
        <w:rPr>
          <w:rFonts w:ascii="Century Gothic" w:hAnsi="Century Gothic"/>
          <w:sz w:val="20"/>
        </w:rPr>
        <w:tab/>
        <w:t>włączników różnicowoprądowych;</w:t>
      </w:r>
    </w:p>
    <w:p w:rsidR="0038277D" w:rsidRPr="0038277D" w:rsidRDefault="0038277D" w:rsidP="0038277D">
      <w:pPr>
        <w:spacing w:line="276" w:lineRule="auto"/>
        <w:rPr>
          <w:rFonts w:ascii="Century Gothic" w:hAnsi="Century Gothic"/>
          <w:sz w:val="20"/>
        </w:rPr>
      </w:pPr>
      <w:r w:rsidRPr="0038277D">
        <w:rPr>
          <w:rFonts w:ascii="Century Gothic" w:hAnsi="Century Gothic"/>
          <w:sz w:val="20"/>
        </w:rPr>
        <w:t></w:t>
      </w:r>
      <w:r w:rsidRPr="0038277D">
        <w:rPr>
          <w:rFonts w:ascii="Century Gothic" w:hAnsi="Century Gothic"/>
          <w:sz w:val="20"/>
        </w:rPr>
        <w:tab/>
        <w:t>rezystancji uziomów instalacji odgromowej (pomiary rezystancji uziemienia);</w:t>
      </w:r>
    </w:p>
    <w:p w:rsidR="0038277D" w:rsidRPr="0038277D" w:rsidRDefault="0038277D" w:rsidP="0038277D">
      <w:pPr>
        <w:spacing w:line="276" w:lineRule="auto"/>
        <w:rPr>
          <w:rFonts w:ascii="Century Gothic" w:hAnsi="Century Gothic"/>
          <w:sz w:val="20"/>
        </w:rPr>
      </w:pPr>
      <w:r w:rsidRPr="0038277D">
        <w:rPr>
          <w:rFonts w:ascii="Century Gothic" w:hAnsi="Century Gothic"/>
          <w:sz w:val="20"/>
        </w:rPr>
        <w:t></w:t>
      </w:r>
      <w:r w:rsidRPr="0038277D">
        <w:rPr>
          <w:rFonts w:ascii="Century Gothic" w:hAnsi="Century Gothic"/>
          <w:sz w:val="20"/>
        </w:rPr>
        <w:tab/>
        <w:t>wykonanie pomiarów skuteczności ochrony złącz, tablic.</w:t>
      </w:r>
    </w:p>
    <w:p w:rsidR="0038277D" w:rsidRPr="0038277D" w:rsidRDefault="0038277D" w:rsidP="0038277D">
      <w:pPr>
        <w:spacing w:line="276" w:lineRule="auto"/>
        <w:rPr>
          <w:rFonts w:ascii="Century Gothic" w:hAnsi="Century Gothic"/>
          <w:sz w:val="20"/>
        </w:rPr>
      </w:pPr>
      <w:r w:rsidRPr="0038277D">
        <w:rPr>
          <w:rFonts w:ascii="Century Gothic" w:hAnsi="Century Gothic"/>
          <w:sz w:val="20"/>
        </w:rPr>
        <w:t>3)</w:t>
      </w:r>
      <w:r w:rsidRPr="0038277D">
        <w:rPr>
          <w:rFonts w:ascii="Century Gothic" w:hAnsi="Century Gothic"/>
          <w:sz w:val="20"/>
        </w:rPr>
        <w:tab/>
        <w:t>obowiązkowe roczne pomiary rezystancji izolacji w budynkach użyteczności publicznej, w których może przebywać więcej niż 50 osób;</w:t>
      </w:r>
    </w:p>
    <w:p w:rsidR="0038277D" w:rsidRPr="0038277D" w:rsidRDefault="0038277D" w:rsidP="0038277D">
      <w:pPr>
        <w:spacing w:line="276" w:lineRule="auto"/>
        <w:rPr>
          <w:rFonts w:ascii="Century Gothic" w:hAnsi="Century Gothic"/>
          <w:sz w:val="20"/>
        </w:rPr>
      </w:pPr>
      <w:r w:rsidRPr="0038277D">
        <w:rPr>
          <w:rFonts w:ascii="Century Gothic" w:hAnsi="Century Gothic"/>
          <w:sz w:val="20"/>
        </w:rPr>
        <w:t>4)</w:t>
      </w:r>
      <w:r w:rsidRPr="0038277D">
        <w:rPr>
          <w:rFonts w:ascii="Century Gothic" w:hAnsi="Century Gothic"/>
          <w:sz w:val="20"/>
        </w:rPr>
        <w:tab/>
        <w:t>roczny przegląd wyłącznika p.poż.;</w:t>
      </w:r>
    </w:p>
    <w:p w:rsidR="00FB466F" w:rsidRPr="00326469" w:rsidRDefault="0038277D" w:rsidP="0038277D">
      <w:pPr>
        <w:spacing w:line="276" w:lineRule="auto"/>
        <w:rPr>
          <w:rFonts w:ascii="Century Gothic" w:hAnsi="Century Gothic"/>
          <w:sz w:val="20"/>
        </w:rPr>
      </w:pPr>
      <w:r w:rsidRPr="0038277D">
        <w:rPr>
          <w:rFonts w:ascii="Century Gothic" w:hAnsi="Century Gothic"/>
          <w:sz w:val="20"/>
        </w:rPr>
        <w:t>5)</w:t>
      </w:r>
      <w:r w:rsidRPr="0038277D">
        <w:rPr>
          <w:rFonts w:ascii="Century Gothic" w:hAnsi="Century Gothic"/>
          <w:sz w:val="20"/>
        </w:rPr>
        <w:tab/>
        <w:t>roczny pomiar natężenia oświetlenia;</w:t>
      </w:r>
    </w:p>
    <w:p w:rsidR="00FB466F" w:rsidRPr="00326469" w:rsidRDefault="00FB466F" w:rsidP="00186D7D">
      <w:pPr>
        <w:spacing w:line="276" w:lineRule="auto"/>
        <w:jc w:val="center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§ 2.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Wykonawca oświadcza, że całość </w:t>
      </w:r>
      <w:r w:rsidR="008B1CC3" w:rsidRPr="00326469">
        <w:rPr>
          <w:rFonts w:ascii="Century Gothic" w:hAnsi="Century Gothic"/>
          <w:sz w:val="20"/>
        </w:rPr>
        <w:t>usługi, o której</w:t>
      </w:r>
      <w:r w:rsidRPr="00326469">
        <w:rPr>
          <w:rFonts w:ascii="Century Gothic" w:hAnsi="Century Gothic"/>
          <w:sz w:val="20"/>
        </w:rPr>
        <w:t xml:space="preserve"> mowa w § 1 wykona sumiennie</w:t>
      </w:r>
      <w:r w:rsidRPr="00326469">
        <w:rPr>
          <w:rFonts w:ascii="Century Gothic" w:hAnsi="Century Gothic"/>
          <w:sz w:val="20"/>
        </w:rPr>
        <w:br/>
        <w:t>i zgodnie z obowiązującymi przepisami prawa, powszechnie obowią</w:t>
      </w:r>
      <w:r w:rsidR="00500E86" w:rsidRPr="00326469">
        <w:rPr>
          <w:rFonts w:ascii="Century Gothic" w:hAnsi="Century Gothic"/>
          <w:sz w:val="20"/>
        </w:rPr>
        <w:t xml:space="preserve">zującymi zaleceniami, zasadami </w:t>
      </w:r>
      <w:r w:rsidRPr="00326469">
        <w:rPr>
          <w:rFonts w:ascii="Century Gothic" w:hAnsi="Century Gothic"/>
          <w:sz w:val="20"/>
        </w:rPr>
        <w:t>i wytycznymi w tym zakresie.</w:t>
      </w:r>
    </w:p>
    <w:p w:rsidR="003645E5" w:rsidRPr="00326469" w:rsidRDefault="00F600E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Wykonawca zobowiązuje się wykonać pomiary i badania za pomocą urządzeń pomiarowych, które posiadają wymagane certyfikaty i aktualna legalizacje. </w:t>
      </w:r>
    </w:p>
    <w:p w:rsidR="003645E5" w:rsidRDefault="00C50D47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Z przeprowadzonych kontroli okresowych poszczególnych obiektów w zakresie instalacji elektrycznej, należy sporządzić odrębne protokoły w wersji papierowej w szczególności: </w:t>
      </w:r>
    </w:p>
    <w:p w:rsidR="00C50D47" w:rsidRDefault="00C50D47" w:rsidP="00C50D47">
      <w:pPr>
        <w:pStyle w:val="Akapitzlist"/>
        <w:spacing w:line="276" w:lineRule="auto"/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protokół z badania kabli NN</w:t>
      </w:r>
    </w:p>
    <w:p w:rsidR="00C50D47" w:rsidRDefault="00C50D47" w:rsidP="00C50D47">
      <w:pPr>
        <w:pStyle w:val="Akapitzlist"/>
        <w:spacing w:line="276" w:lineRule="auto"/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protokół z kontroli izolacji obwodów </w:t>
      </w:r>
    </w:p>
    <w:p w:rsidR="00C50D47" w:rsidRDefault="00C50D47" w:rsidP="00C50D47">
      <w:pPr>
        <w:pStyle w:val="Akapitzlist"/>
        <w:spacing w:line="276" w:lineRule="auto"/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protokół instalacji odgromowych i uziomów</w:t>
      </w:r>
    </w:p>
    <w:p w:rsidR="00C50D47" w:rsidRDefault="00C50D47" w:rsidP="00C50D47">
      <w:pPr>
        <w:pStyle w:val="Akapitzlist"/>
        <w:spacing w:line="276" w:lineRule="auto"/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protokół natężenia ewakuacyjnego i awaryjnego</w:t>
      </w:r>
    </w:p>
    <w:p w:rsidR="00C50D47" w:rsidRPr="00326469" w:rsidRDefault="00C50D47" w:rsidP="00C50D47">
      <w:pPr>
        <w:pStyle w:val="Akapitzlist"/>
        <w:spacing w:line="276" w:lineRule="auto"/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- protokół z kontroli wyłączników pożarowych. </w:t>
      </w:r>
      <w:bookmarkStart w:id="0" w:name="_GoBack"/>
      <w:bookmarkEnd w:id="0"/>
    </w:p>
    <w:p w:rsidR="003645E5" w:rsidRPr="00326469" w:rsidRDefault="00500E86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Dokumentację, o której</w:t>
      </w:r>
      <w:r w:rsidR="00FB466F" w:rsidRPr="00326469">
        <w:rPr>
          <w:rFonts w:ascii="Century Gothic" w:hAnsi="Century Gothic"/>
          <w:sz w:val="20"/>
        </w:rPr>
        <w:t xml:space="preserve"> mowa w ust. 2 Wykonawca zobowiązany jest prze</w:t>
      </w:r>
      <w:r w:rsidR="000B1236">
        <w:rPr>
          <w:rFonts w:ascii="Century Gothic" w:hAnsi="Century Gothic"/>
          <w:sz w:val="20"/>
        </w:rPr>
        <w:t xml:space="preserve">kazać do zarządcy obiektu </w:t>
      </w:r>
      <w:r w:rsidR="00FB466F" w:rsidRPr="00326469">
        <w:rPr>
          <w:rFonts w:ascii="Century Gothic" w:hAnsi="Century Gothic"/>
          <w:b/>
          <w:sz w:val="20"/>
        </w:rPr>
        <w:t>nie później niż 7 dni przed upływem terminu przeglądu</w:t>
      </w:r>
      <w:r w:rsidR="00FB466F" w:rsidRPr="00326469">
        <w:rPr>
          <w:rFonts w:ascii="Century Gothic" w:hAnsi="Century Gothic"/>
          <w:sz w:val="20"/>
        </w:rPr>
        <w:t xml:space="preserve"> na poszczególnych obiektach, w celu sprawdzenia przez Zamawiającego zgodności danych zawartych </w:t>
      </w:r>
      <w:r w:rsidR="003645E5" w:rsidRPr="00326469">
        <w:rPr>
          <w:rFonts w:ascii="Century Gothic" w:hAnsi="Century Gothic"/>
          <w:sz w:val="20"/>
        </w:rPr>
        <w:t>w protokole.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W p</w:t>
      </w:r>
      <w:r w:rsidR="000B1236">
        <w:rPr>
          <w:rFonts w:ascii="Century Gothic" w:hAnsi="Century Gothic"/>
          <w:sz w:val="20"/>
        </w:rPr>
        <w:t>rzypadku stwierdzenia przez zarządcę obiektu</w:t>
      </w:r>
      <w:r w:rsidRPr="00326469">
        <w:rPr>
          <w:rFonts w:ascii="Century Gothic" w:hAnsi="Century Gothic"/>
          <w:sz w:val="20"/>
        </w:rPr>
        <w:t xml:space="preserve"> błędnych </w:t>
      </w:r>
      <w:r w:rsidR="00831000" w:rsidRPr="00326469">
        <w:rPr>
          <w:rFonts w:ascii="Century Gothic" w:hAnsi="Century Gothic"/>
          <w:sz w:val="20"/>
        </w:rPr>
        <w:t xml:space="preserve">danych zawartych </w:t>
      </w:r>
      <w:r w:rsidR="008B1CC3" w:rsidRPr="00326469">
        <w:rPr>
          <w:rFonts w:ascii="Century Gothic" w:hAnsi="Century Gothic"/>
          <w:sz w:val="20"/>
        </w:rPr>
        <w:br/>
      </w:r>
      <w:r w:rsidR="000B1236">
        <w:rPr>
          <w:rFonts w:ascii="Century Gothic" w:hAnsi="Century Gothic"/>
          <w:sz w:val="20"/>
        </w:rPr>
        <w:t xml:space="preserve">w </w:t>
      </w:r>
      <w:r w:rsidRPr="00326469">
        <w:rPr>
          <w:rFonts w:ascii="Century Gothic" w:hAnsi="Century Gothic"/>
          <w:sz w:val="20"/>
        </w:rPr>
        <w:t xml:space="preserve"> protokole, Wykonawca zobowiązany jest do </w:t>
      </w:r>
      <w:r w:rsidR="000B1236">
        <w:rPr>
          <w:rFonts w:ascii="Century Gothic" w:hAnsi="Century Gothic"/>
          <w:sz w:val="20"/>
        </w:rPr>
        <w:t xml:space="preserve">jego </w:t>
      </w:r>
      <w:r w:rsidRPr="00326469">
        <w:rPr>
          <w:rFonts w:ascii="Century Gothic" w:hAnsi="Century Gothic"/>
          <w:sz w:val="20"/>
        </w:rPr>
        <w:t>poprawy</w:t>
      </w:r>
      <w:r w:rsidR="000B1236">
        <w:rPr>
          <w:rFonts w:ascii="Century Gothic" w:hAnsi="Century Gothic"/>
          <w:sz w:val="20"/>
        </w:rPr>
        <w:t xml:space="preserve"> </w:t>
      </w:r>
      <w:r w:rsidRPr="00326469">
        <w:rPr>
          <w:rFonts w:ascii="Century Gothic" w:hAnsi="Century Gothic"/>
          <w:sz w:val="20"/>
        </w:rPr>
        <w:t xml:space="preserve">w terminie 3 dni </w:t>
      </w:r>
      <w:r w:rsidR="000B1236">
        <w:rPr>
          <w:rFonts w:ascii="Century Gothic" w:hAnsi="Century Gothic"/>
          <w:sz w:val="20"/>
        </w:rPr>
        <w:t xml:space="preserve">i  dostarczenia poprawionego protokołu celem jego podpisania. 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Przez wykonanie przedmiotu umowy rozumie się przyjęcie bez uwag dostarczonych protokołów oraz podp</w:t>
      </w:r>
      <w:r w:rsidR="000B1236">
        <w:rPr>
          <w:rFonts w:ascii="Century Gothic" w:hAnsi="Century Gothic"/>
          <w:sz w:val="20"/>
        </w:rPr>
        <w:t>isanie ich przez zarządców</w:t>
      </w:r>
      <w:r w:rsidRPr="00326469">
        <w:rPr>
          <w:rFonts w:ascii="Century Gothic" w:hAnsi="Century Gothic"/>
          <w:sz w:val="20"/>
        </w:rPr>
        <w:t xml:space="preserve"> poszczególnych obiektów oraz Wykonawcę.</w:t>
      </w:r>
    </w:p>
    <w:p w:rsidR="003645E5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Kserokopie zatwierdzonych i p</w:t>
      </w:r>
      <w:r w:rsidR="000B1236">
        <w:rPr>
          <w:rFonts w:ascii="Century Gothic" w:hAnsi="Century Gothic"/>
          <w:sz w:val="20"/>
        </w:rPr>
        <w:t xml:space="preserve">odpisanych przez zarządców </w:t>
      </w:r>
      <w:r w:rsidRPr="00326469">
        <w:rPr>
          <w:rFonts w:ascii="Century Gothic" w:hAnsi="Century Gothic"/>
          <w:sz w:val="20"/>
        </w:rPr>
        <w:t xml:space="preserve"> obiektów oraz Wykonawcę protokołów, Wykonawca </w:t>
      </w:r>
      <w:r w:rsidR="000B1236">
        <w:rPr>
          <w:rFonts w:ascii="Century Gothic" w:hAnsi="Century Gothic"/>
          <w:sz w:val="20"/>
        </w:rPr>
        <w:t xml:space="preserve">dostarczy do siedziby Zamawiającego w terminie 7 dni od dnia wykonania przedmiotu umowy. </w:t>
      </w:r>
    </w:p>
    <w:p w:rsidR="00FB466F" w:rsidRPr="00326469" w:rsidRDefault="00FB466F" w:rsidP="00186D7D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W trakcie trwania zmówienia Zamawiający zastrzega prawo do</w:t>
      </w:r>
      <w:r w:rsidR="00326469">
        <w:rPr>
          <w:rFonts w:ascii="Century Gothic" w:hAnsi="Century Gothic"/>
          <w:sz w:val="20"/>
        </w:rPr>
        <w:t xml:space="preserve"> zmiany załącznika do umowy tj. </w:t>
      </w:r>
      <w:r w:rsidRPr="00326469">
        <w:rPr>
          <w:rFonts w:ascii="Century Gothic" w:hAnsi="Century Gothic"/>
          <w:sz w:val="20"/>
        </w:rPr>
        <w:t xml:space="preserve">wykazu budynków w zakresie 30%. </w:t>
      </w:r>
    </w:p>
    <w:p w:rsidR="003645E5" w:rsidRPr="00326469" w:rsidRDefault="003645E5" w:rsidP="00186D7D">
      <w:pPr>
        <w:spacing w:line="276" w:lineRule="auto"/>
        <w:ind w:left="360"/>
        <w:jc w:val="both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3.</w:t>
      </w:r>
    </w:p>
    <w:p w:rsidR="00FB466F" w:rsidRPr="00326469" w:rsidRDefault="00FB466F" w:rsidP="00186D7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Wykonawca zobowiązany jest wykonać </w:t>
      </w:r>
      <w:r w:rsidR="003645E5" w:rsidRPr="00326469">
        <w:rPr>
          <w:rFonts w:ascii="Century Gothic" w:hAnsi="Century Gothic"/>
          <w:sz w:val="20"/>
        </w:rPr>
        <w:t>usługę, o której</w:t>
      </w:r>
      <w:r w:rsidRPr="00326469">
        <w:rPr>
          <w:rFonts w:ascii="Century Gothic" w:hAnsi="Century Gothic"/>
          <w:sz w:val="20"/>
        </w:rPr>
        <w:t xml:space="preserve"> mowa w § </w:t>
      </w:r>
      <w:r w:rsidR="00754D3B">
        <w:rPr>
          <w:rFonts w:ascii="Century Gothic" w:hAnsi="Century Gothic"/>
          <w:sz w:val="20"/>
        </w:rPr>
        <w:t>1</w:t>
      </w:r>
      <w:r w:rsidR="000B1236">
        <w:rPr>
          <w:rFonts w:ascii="Century Gothic" w:hAnsi="Century Gothic"/>
          <w:sz w:val="20"/>
        </w:rPr>
        <w:t xml:space="preserve"> </w:t>
      </w:r>
      <w:r w:rsidR="000B1236" w:rsidRPr="000B1236">
        <w:rPr>
          <w:rFonts w:ascii="Century Gothic" w:hAnsi="Century Gothic"/>
          <w:b/>
          <w:sz w:val="20"/>
        </w:rPr>
        <w:t>od dnia pod</w:t>
      </w:r>
      <w:r w:rsidR="00E7602B">
        <w:rPr>
          <w:rFonts w:ascii="Century Gothic" w:hAnsi="Century Gothic"/>
          <w:b/>
          <w:sz w:val="20"/>
        </w:rPr>
        <w:t>pisania umowy do 10</w:t>
      </w:r>
      <w:r w:rsidR="00D1524C">
        <w:rPr>
          <w:rFonts w:ascii="Century Gothic" w:hAnsi="Century Gothic"/>
          <w:b/>
          <w:sz w:val="20"/>
        </w:rPr>
        <w:t xml:space="preserve"> grudnia 2024</w:t>
      </w:r>
      <w:r w:rsidR="000B1236">
        <w:rPr>
          <w:rFonts w:ascii="Century Gothic" w:hAnsi="Century Gothic"/>
          <w:sz w:val="20"/>
        </w:rPr>
        <w:t xml:space="preserve"> r., </w:t>
      </w:r>
      <w:r w:rsidR="004F5BF6">
        <w:rPr>
          <w:rFonts w:ascii="Century Gothic" w:hAnsi="Century Gothic"/>
          <w:sz w:val="20"/>
        </w:rPr>
        <w:t xml:space="preserve"> </w:t>
      </w:r>
      <w:r w:rsidRPr="00326469">
        <w:rPr>
          <w:rFonts w:ascii="Century Gothic" w:hAnsi="Century Gothic"/>
          <w:sz w:val="20"/>
        </w:rPr>
        <w:t xml:space="preserve">z zastrzeżeniem zachowania ciągłości aktualizacji </w:t>
      </w:r>
      <w:r w:rsidR="00705ABE" w:rsidRPr="00326469">
        <w:rPr>
          <w:rFonts w:ascii="Century Gothic" w:hAnsi="Century Gothic"/>
          <w:sz w:val="20"/>
        </w:rPr>
        <w:t xml:space="preserve">przeglądów </w:t>
      </w:r>
      <w:r w:rsidR="004F5BF6">
        <w:rPr>
          <w:rFonts w:ascii="Century Gothic" w:hAnsi="Century Gothic"/>
          <w:sz w:val="20"/>
        </w:rPr>
        <w:t>w </w:t>
      </w:r>
      <w:r w:rsidRPr="00326469">
        <w:rPr>
          <w:rFonts w:ascii="Century Gothic" w:hAnsi="Century Gothic"/>
          <w:sz w:val="20"/>
        </w:rPr>
        <w:t xml:space="preserve">poszczególnych obiektach. </w:t>
      </w:r>
    </w:p>
    <w:p w:rsidR="00FB466F" w:rsidRPr="00326469" w:rsidRDefault="00FB466F" w:rsidP="00186D7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Strony zastrzegają sobie możliwość zmiany terminów wykonania i zakończenia </w:t>
      </w:r>
      <w:r w:rsidR="003645E5" w:rsidRPr="00326469">
        <w:rPr>
          <w:rFonts w:ascii="Century Gothic" w:hAnsi="Century Gothic"/>
          <w:sz w:val="20"/>
        </w:rPr>
        <w:t xml:space="preserve">robót, </w:t>
      </w:r>
      <w:r w:rsidR="003645E5" w:rsidRPr="00326469">
        <w:rPr>
          <w:rFonts w:ascii="Century Gothic" w:hAnsi="Century Gothic"/>
          <w:sz w:val="20"/>
        </w:rPr>
        <w:br/>
        <w:t>o których</w:t>
      </w:r>
      <w:r w:rsidRPr="00326469">
        <w:rPr>
          <w:rFonts w:ascii="Century Gothic" w:hAnsi="Century Gothic"/>
          <w:sz w:val="20"/>
        </w:rPr>
        <w:t xml:space="preserve"> mowa w § 1 z przyczyn obiektywnych i niezawinionych przez strony.</w:t>
      </w:r>
    </w:p>
    <w:p w:rsidR="00FB466F" w:rsidRPr="00326469" w:rsidRDefault="00FB466F" w:rsidP="00186D7D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4. </w:t>
      </w:r>
    </w:p>
    <w:p w:rsidR="009A62B6" w:rsidRDefault="00FB466F" w:rsidP="009A62B6">
      <w:p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Przedmiot umowy winien być wykonany przez Wykonawcę, a w przypadku wykonania usługi przy pomocy podwykonawców, Wykonawca ponosi wobec Zamawiającego pełną odpowiedzialność za</w:t>
      </w:r>
      <w:r w:rsidR="009A62B6">
        <w:rPr>
          <w:rFonts w:ascii="Century Gothic" w:hAnsi="Century Gothic"/>
          <w:sz w:val="20"/>
        </w:rPr>
        <w:t xml:space="preserve"> rzetelność wykonanych kontroli</w:t>
      </w:r>
    </w:p>
    <w:p w:rsidR="00FB466F" w:rsidRPr="009A62B6" w:rsidRDefault="00FB466F" w:rsidP="009A62B6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5.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Wynagrodzenie ryczałtowe za przedmiot umowy określony w § 1 zgodnie z </w:t>
      </w:r>
      <w:r w:rsidR="00500E86" w:rsidRPr="00326469">
        <w:rPr>
          <w:rFonts w:ascii="Century Gothic" w:hAnsi="Century Gothic"/>
          <w:sz w:val="20"/>
        </w:rPr>
        <w:t>ofertą -stanowiącą</w:t>
      </w:r>
      <w:r w:rsidRPr="00326469">
        <w:rPr>
          <w:rFonts w:ascii="Century Gothic" w:hAnsi="Century Gothic"/>
          <w:sz w:val="20"/>
        </w:rPr>
        <w:t xml:space="preserve"> załącznik do niniejszej</w:t>
      </w:r>
      <w:r w:rsidR="00500E86" w:rsidRPr="00326469">
        <w:rPr>
          <w:rFonts w:ascii="Century Gothic" w:hAnsi="Century Gothic"/>
          <w:sz w:val="20"/>
        </w:rPr>
        <w:t xml:space="preserve"> umowy, ustala się na </w:t>
      </w:r>
      <w:r w:rsidR="00876287" w:rsidRPr="00326469">
        <w:rPr>
          <w:rFonts w:ascii="Century Gothic" w:hAnsi="Century Gothic"/>
          <w:sz w:val="20"/>
        </w:rPr>
        <w:t xml:space="preserve">kwotę </w:t>
      </w:r>
      <w:r w:rsidR="000B1236">
        <w:rPr>
          <w:rFonts w:ascii="Century Gothic" w:hAnsi="Century Gothic"/>
          <w:sz w:val="20"/>
        </w:rPr>
        <w:t>…………………..</w:t>
      </w:r>
      <w:r w:rsidR="00754D3B">
        <w:rPr>
          <w:rStyle w:val="Pogrubienie"/>
          <w:rFonts w:ascii="Century Gothic" w:hAnsi="Century Gothic"/>
          <w:sz w:val="20"/>
        </w:rPr>
        <w:t xml:space="preserve"> netto </w:t>
      </w:r>
      <w:r w:rsidR="00754D3B" w:rsidRPr="00754D3B">
        <w:rPr>
          <w:rStyle w:val="Pogrubienie"/>
          <w:rFonts w:ascii="Century Gothic" w:hAnsi="Century Gothic"/>
          <w:b w:val="0"/>
          <w:sz w:val="20"/>
        </w:rPr>
        <w:t>a wraz</w:t>
      </w:r>
      <w:r w:rsidR="00754D3B">
        <w:rPr>
          <w:rFonts w:ascii="Century Gothic" w:hAnsi="Century Gothic"/>
          <w:sz w:val="20"/>
        </w:rPr>
        <w:t xml:space="preserve"> z </w:t>
      </w:r>
      <w:r w:rsidR="00500E86" w:rsidRPr="00326469">
        <w:rPr>
          <w:rFonts w:ascii="Century Gothic" w:hAnsi="Century Gothic"/>
          <w:sz w:val="20"/>
        </w:rPr>
        <w:t>obowiązującym</w:t>
      </w:r>
      <w:r w:rsidRPr="00326469">
        <w:rPr>
          <w:rFonts w:ascii="Century Gothic" w:hAnsi="Century Gothic"/>
          <w:sz w:val="20"/>
        </w:rPr>
        <w:t xml:space="preserve"> podatkiem </w:t>
      </w:r>
      <w:r w:rsidR="00D66751">
        <w:rPr>
          <w:rFonts w:ascii="Century Gothic" w:hAnsi="Century Gothic"/>
          <w:sz w:val="20"/>
        </w:rPr>
        <w:t>23% VAT</w:t>
      </w:r>
      <w:r w:rsidR="00754D3B">
        <w:rPr>
          <w:rFonts w:ascii="Century Gothic" w:hAnsi="Century Gothic"/>
          <w:sz w:val="20"/>
        </w:rPr>
        <w:t xml:space="preserve"> brutto </w:t>
      </w:r>
      <w:r w:rsidRPr="00326469">
        <w:rPr>
          <w:rFonts w:ascii="Century Gothic" w:hAnsi="Century Gothic"/>
          <w:sz w:val="20"/>
        </w:rPr>
        <w:t>(słown</w:t>
      </w:r>
      <w:r w:rsidR="00D66751">
        <w:rPr>
          <w:rFonts w:ascii="Century Gothic" w:hAnsi="Century Gothic"/>
          <w:sz w:val="20"/>
        </w:rPr>
        <w:t>ie:………………………</w:t>
      </w:r>
      <w:r w:rsidRPr="00326469">
        <w:rPr>
          <w:rFonts w:ascii="Century Gothic" w:hAnsi="Century Gothic"/>
          <w:sz w:val="20"/>
        </w:rPr>
        <w:t>).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Kwota po</w:t>
      </w:r>
      <w:r w:rsidR="00283CF3" w:rsidRPr="00326469">
        <w:rPr>
          <w:rFonts w:ascii="Century Gothic" w:hAnsi="Century Gothic"/>
          <w:sz w:val="20"/>
        </w:rPr>
        <w:t xml:space="preserve">datku VAT wynosi – </w:t>
      </w:r>
      <w:r w:rsidR="00D66751">
        <w:rPr>
          <w:rFonts w:ascii="Century Gothic" w:hAnsi="Century Gothic"/>
          <w:sz w:val="20"/>
        </w:rPr>
        <w:t>………………………</w:t>
      </w:r>
      <w:r w:rsidR="00876287" w:rsidRPr="00326469">
        <w:rPr>
          <w:rFonts w:ascii="Century Gothic" w:hAnsi="Century Gothic"/>
          <w:sz w:val="20"/>
        </w:rPr>
        <w:t xml:space="preserve"> złotych.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Kwota wymieniona w ust. 1 zawiera wszystkie koszty związane z realizacją zamówienia niezbędne do jego wykonania.</w:t>
      </w:r>
    </w:p>
    <w:p w:rsidR="00876287" w:rsidRPr="00326469" w:rsidRDefault="00FB466F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Ustalone wynagrodzenie jest wielkością stałą z uwzględnieniem ewentualnej korekty wynikającej </w:t>
      </w:r>
      <w:r w:rsidR="004B6029">
        <w:rPr>
          <w:rFonts w:ascii="Century Gothic" w:hAnsi="Century Gothic"/>
          <w:sz w:val="20"/>
        </w:rPr>
        <w:t>z zapisów § 2 ust. 8</w:t>
      </w:r>
      <w:r w:rsidRPr="00326469">
        <w:rPr>
          <w:rFonts w:ascii="Century Gothic" w:hAnsi="Century Gothic"/>
          <w:sz w:val="20"/>
        </w:rPr>
        <w:t>.</w:t>
      </w:r>
    </w:p>
    <w:p w:rsidR="00FB466F" w:rsidRPr="004B6029" w:rsidRDefault="00DB38DD" w:rsidP="00186D7D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55761">
        <w:rPr>
          <w:rFonts w:ascii="Century Gothic" w:hAnsi="Century Gothic"/>
          <w:sz w:val="20"/>
        </w:rPr>
        <w:t xml:space="preserve">Strony ustalają, że zapłata wynagrodzenia odbywać się będzie sukcesywnie na wskazany przez Wykonawcę rachunek bankowy: </w:t>
      </w:r>
      <w:r w:rsidR="00D66751">
        <w:rPr>
          <w:rFonts w:ascii="Century Gothic" w:hAnsi="Century Gothic" w:cs="Arial"/>
          <w:b/>
          <w:bCs/>
          <w:color w:val="000000"/>
          <w:sz w:val="20"/>
        </w:rPr>
        <w:t>…………………………………</w:t>
      </w:r>
      <w:r w:rsidR="00D66751">
        <w:rPr>
          <w:rFonts w:ascii="Century Gothic" w:hAnsi="Century Gothic"/>
          <w:sz w:val="20"/>
        </w:rPr>
        <w:t>, w terminie 21</w:t>
      </w:r>
      <w:r w:rsidRPr="00355761">
        <w:rPr>
          <w:rFonts w:ascii="Century Gothic" w:hAnsi="Century Gothic"/>
          <w:sz w:val="20"/>
        </w:rPr>
        <w:t xml:space="preserve"> dni od daty dostarczenia </w:t>
      </w:r>
      <w:r w:rsidR="00D66751">
        <w:rPr>
          <w:rFonts w:ascii="Century Gothic" w:hAnsi="Century Gothic"/>
          <w:sz w:val="20"/>
        </w:rPr>
        <w:t>poszczególnym zarządcom  wskazanym w załączniku do niniejszej umowy pr</w:t>
      </w:r>
      <w:r w:rsidRPr="00355761">
        <w:rPr>
          <w:rFonts w:ascii="Century Gothic" w:hAnsi="Century Gothic"/>
          <w:sz w:val="20"/>
        </w:rPr>
        <w:t xml:space="preserve">awidłowo wystawionej faktury VAT na zasadach określonych dla metody </w:t>
      </w:r>
      <w:r w:rsidRPr="00355761">
        <w:rPr>
          <w:rFonts w:ascii="Century Gothic" w:hAnsi="Century Gothic"/>
          <w:sz w:val="20"/>
        </w:rPr>
        <w:lastRenderedPageBreak/>
        <w:t xml:space="preserve">podzielonej płatności zgodnie </w:t>
      </w:r>
      <w:r w:rsidR="00754D3B">
        <w:rPr>
          <w:rFonts w:ascii="Century Gothic" w:hAnsi="Century Gothic"/>
          <w:sz w:val="20"/>
        </w:rPr>
        <w:t>z ustawą o podatku od towarów i </w:t>
      </w:r>
      <w:r w:rsidRPr="00355761">
        <w:rPr>
          <w:rFonts w:ascii="Century Gothic" w:hAnsi="Century Gothic"/>
          <w:sz w:val="20"/>
        </w:rPr>
        <w:t xml:space="preserve">usług, , po wykonaniu przedmiotu umowy, o którym mowa w </w:t>
      </w:r>
      <w:r>
        <w:rPr>
          <w:rFonts w:ascii="Century Gothic" w:hAnsi="Century Gothic"/>
          <w:sz w:val="20"/>
        </w:rPr>
        <w:t>§1 z </w:t>
      </w:r>
      <w:r w:rsidRPr="00355761">
        <w:rPr>
          <w:rFonts w:ascii="Century Gothic" w:hAnsi="Century Gothic"/>
          <w:sz w:val="20"/>
        </w:rPr>
        <w:t xml:space="preserve">zastrzeżeniem zapisów </w:t>
      </w:r>
      <w:r w:rsidR="00D66751">
        <w:rPr>
          <w:rFonts w:ascii="Century Gothic" w:hAnsi="Century Gothic"/>
          <w:sz w:val="20"/>
        </w:rPr>
        <w:t>§ 2 ust. 6</w:t>
      </w:r>
      <w:r>
        <w:rPr>
          <w:rFonts w:ascii="Century Gothic" w:hAnsi="Century Gothic"/>
          <w:sz w:val="20"/>
        </w:rPr>
        <w:t>.</w:t>
      </w:r>
    </w:p>
    <w:p w:rsidR="004B6029" w:rsidRPr="0013182E" w:rsidRDefault="004B6029" w:rsidP="004B6029">
      <w:pPr>
        <w:spacing w:line="276" w:lineRule="auto"/>
        <w:jc w:val="both"/>
        <w:rPr>
          <w:rFonts w:ascii="Century Gothic" w:eastAsia="Arial" w:hAnsi="Century Gothic"/>
          <w:kern w:val="2"/>
          <w:sz w:val="20"/>
        </w:rPr>
      </w:pPr>
      <w:r>
        <w:rPr>
          <w:rFonts w:ascii="Century Gothic" w:hAnsi="Century Gothic"/>
          <w:sz w:val="20"/>
        </w:rPr>
        <w:t xml:space="preserve">6. </w:t>
      </w:r>
      <w:r w:rsidRPr="0013182E">
        <w:rPr>
          <w:rFonts w:ascii="Century Gothic" w:hAnsi="Century Gothic"/>
          <w:sz w:val="20"/>
        </w:rPr>
        <w:t>Dla celów rozliczenia należności, wynikających z niniejszej umowy, określa się: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  <w:u w:val="single"/>
        </w:rPr>
      </w:pPr>
      <w:r w:rsidRPr="009A62B6">
        <w:rPr>
          <w:rFonts w:ascii="Century Gothic" w:hAnsi="Century Gothic"/>
          <w:b/>
          <w:sz w:val="20"/>
          <w:u w:val="single"/>
        </w:rPr>
        <w:t>Nabywcę: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</w:rPr>
      </w:pPr>
      <w:r w:rsidRPr="009A62B6">
        <w:rPr>
          <w:rFonts w:ascii="Century Gothic" w:hAnsi="Century Gothic"/>
          <w:b/>
          <w:sz w:val="20"/>
        </w:rPr>
        <w:t>Gmina Choszczno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</w:rPr>
      </w:pPr>
      <w:r w:rsidRPr="009A62B6">
        <w:rPr>
          <w:rFonts w:ascii="Century Gothic" w:hAnsi="Century Gothic"/>
          <w:b/>
          <w:sz w:val="20"/>
        </w:rPr>
        <w:t>ul. Wolności 24, 73-200 Choszczno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</w:rPr>
      </w:pPr>
      <w:r w:rsidRPr="009A62B6">
        <w:rPr>
          <w:rFonts w:ascii="Century Gothic" w:hAnsi="Century Gothic"/>
          <w:b/>
          <w:sz w:val="20"/>
        </w:rPr>
        <w:t>NIP: 594-153-03-07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sz w:val="20"/>
          <w:u w:val="single"/>
        </w:rPr>
      </w:pPr>
      <w:r w:rsidRPr="009A62B6">
        <w:rPr>
          <w:rFonts w:ascii="Century Gothic" w:hAnsi="Century Gothic"/>
          <w:b/>
          <w:sz w:val="20"/>
          <w:u w:val="single"/>
        </w:rPr>
        <w:t>Odbiorca: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i/>
          <w:sz w:val="20"/>
        </w:rPr>
      </w:pPr>
      <w:r w:rsidRPr="009A62B6">
        <w:rPr>
          <w:rFonts w:ascii="Century Gothic" w:hAnsi="Century Gothic"/>
          <w:b/>
          <w:i/>
          <w:sz w:val="20"/>
        </w:rPr>
        <w:t>Np. Szkoła Podstawowa nr 1 (dane z załącznika)</w:t>
      </w:r>
    </w:p>
    <w:p w:rsidR="004B6029" w:rsidRPr="009A62B6" w:rsidRDefault="004B6029" w:rsidP="004B6029">
      <w:pPr>
        <w:pStyle w:val="Akapitzlist"/>
        <w:spacing w:line="276" w:lineRule="auto"/>
        <w:ind w:left="426"/>
        <w:jc w:val="both"/>
        <w:rPr>
          <w:rFonts w:ascii="Century Gothic" w:hAnsi="Century Gothic"/>
          <w:b/>
          <w:i/>
          <w:sz w:val="20"/>
        </w:rPr>
      </w:pPr>
      <w:r w:rsidRPr="009A62B6">
        <w:rPr>
          <w:rFonts w:ascii="Century Gothic" w:hAnsi="Century Gothic"/>
          <w:b/>
          <w:i/>
          <w:sz w:val="20"/>
        </w:rPr>
        <w:t>ul. Westerplatte, 73-200 Choszczno</w:t>
      </w:r>
    </w:p>
    <w:p w:rsidR="004B6029" w:rsidRPr="00326469" w:rsidRDefault="004B6029" w:rsidP="004B6029">
      <w:pPr>
        <w:pStyle w:val="Akapitzlist"/>
        <w:spacing w:line="276" w:lineRule="auto"/>
        <w:ind w:left="426"/>
        <w:jc w:val="both"/>
        <w:rPr>
          <w:rFonts w:ascii="Century Gothic" w:eastAsia="sans-serif" w:hAnsi="Century Gothic"/>
          <w:sz w:val="20"/>
        </w:rPr>
      </w:pPr>
    </w:p>
    <w:p w:rsidR="0027144D" w:rsidRPr="00326469" w:rsidRDefault="0027144D" w:rsidP="00186D7D">
      <w:pPr>
        <w:spacing w:line="276" w:lineRule="auto"/>
        <w:ind w:left="142"/>
        <w:jc w:val="both"/>
        <w:rPr>
          <w:rFonts w:ascii="Century Gothic" w:eastAsia="sans-serif" w:hAnsi="Century Gothic"/>
          <w:sz w:val="20"/>
        </w:rPr>
      </w:pPr>
    </w:p>
    <w:p w:rsidR="00876287" w:rsidRPr="00326469" w:rsidRDefault="00FB466F" w:rsidP="00186D7D">
      <w:pPr>
        <w:spacing w:line="276" w:lineRule="auto"/>
        <w:jc w:val="center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§ 6.</w:t>
      </w:r>
    </w:p>
    <w:p w:rsidR="00B33BFC" w:rsidRPr="00326469" w:rsidRDefault="00FB466F" w:rsidP="00186D7D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Strony postanawiają, że wiążącą ich formą odszkodowania są kary umowne.</w:t>
      </w:r>
    </w:p>
    <w:p w:rsidR="00FB466F" w:rsidRPr="00326469" w:rsidRDefault="00FB466F" w:rsidP="00186D7D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Wykonawca zapłaci Zamawiającemu kary umowne:</w:t>
      </w:r>
    </w:p>
    <w:p w:rsidR="00B33BFC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za nieterminowe wykonanie przedmiotu umowy w wysok</w:t>
      </w:r>
      <w:r w:rsidR="00500E86" w:rsidRPr="00326469">
        <w:rPr>
          <w:rFonts w:ascii="Century Gothic" w:hAnsi="Century Gothic"/>
          <w:sz w:val="20"/>
        </w:rPr>
        <w:t xml:space="preserve">ości 1% wartości </w:t>
      </w:r>
      <w:r w:rsidRPr="00326469">
        <w:rPr>
          <w:rFonts w:ascii="Century Gothic" w:hAnsi="Century Gothic"/>
          <w:sz w:val="20"/>
        </w:rPr>
        <w:t>wynagrodzenia za każdy dzień zwłoki,</w:t>
      </w:r>
    </w:p>
    <w:p w:rsidR="0011123E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za zwłokę w usunięciu wad w dokumentacji stwierdzonych</w:t>
      </w:r>
      <w:r w:rsidR="00500E86" w:rsidRPr="00326469">
        <w:rPr>
          <w:rFonts w:ascii="Century Gothic" w:hAnsi="Century Gothic"/>
          <w:sz w:val="20"/>
        </w:rPr>
        <w:t xml:space="preserve"> przy odbiorze </w:t>
      </w:r>
      <w:r w:rsidRPr="00326469">
        <w:rPr>
          <w:rFonts w:ascii="Century Gothic" w:hAnsi="Century Gothic"/>
          <w:sz w:val="20"/>
        </w:rPr>
        <w:t xml:space="preserve">protokołów </w:t>
      </w:r>
      <w:r w:rsidR="0011123E" w:rsidRPr="00326469">
        <w:rPr>
          <w:rFonts w:ascii="Century Gothic" w:hAnsi="Century Gothic"/>
          <w:sz w:val="20"/>
        </w:rPr>
        <w:br/>
      </w:r>
      <w:r w:rsidRPr="00326469">
        <w:rPr>
          <w:rFonts w:ascii="Century Gothic" w:hAnsi="Century Gothic"/>
          <w:sz w:val="20"/>
        </w:rPr>
        <w:t xml:space="preserve">z kontroli 1 % wartości wynagrodzenia za każdy dzień zwłoki </w:t>
      </w:r>
      <w:r w:rsidR="00876287" w:rsidRPr="00326469">
        <w:rPr>
          <w:rFonts w:ascii="Century Gothic" w:hAnsi="Century Gothic"/>
          <w:sz w:val="20"/>
        </w:rPr>
        <w:t>liczonej od</w:t>
      </w:r>
      <w:r w:rsidRPr="00326469">
        <w:rPr>
          <w:rFonts w:ascii="Century Gothic" w:hAnsi="Century Gothic"/>
          <w:sz w:val="20"/>
        </w:rPr>
        <w:t xml:space="preserve"> dnia wyznaczonego terminu na usunięcie wad,</w:t>
      </w:r>
    </w:p>
    <w:p w:rsidR="0011123E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 tytułu nienależytego wykonania umowy w wysokości 10 % wartości wynagrodzenia,</w:t>
      </w:r>
    </w:p>
    <w:p w:rsidR="00FB466F" w:rsidRPr="00326469" w:rsidRDefault="00FB466F" w:rsidP="00186D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 tytułu odstąpienia od wykonania umowy w wysokości 10% wartości wynagrodzenia.</w:t>
      </w:r>
    </w:p>
    <w:p w:rsidR="00FB466F" w:rsidRPr="00326469" w:rsidRDefault="00FB466F" w:rsidP="00186D7D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Zamawiający zastrzega s</w:t>
      </w:r>
      <w:r w:rsidR="00500E86" w:rsidRPr="00326469">
        <w:rPr>
          <w:rFonts w:ascii="Century Gothic" w:hAnsi="Century Gothic"/>
          <w:sz w:val="20"/>
        </w:rPr>
        <w:t xml:space="preserve">obie prawo do potrącenia kar i </w:t>
      </w:r>
      <w:r w:rsidR="00876287" w:rsidRPr="00326469">
        <w:rPr>
          <w:rFonts w:ascii="Century Gothic" w:hAnsi="Century Gothic"/>
          <w:sz w:val="20"/>
        </w:rPr>
        <w:t>odszkodowania uzupełniającego</w:t>
      </w:r>
      <w:r w:rsidRPr="00326469">
        <w:rPr>
          <w:rFonts w:ascii="Century Gothic" w:hAnsi="Century Gothic"/>
          <w:sz w:val="20"/>
        </w:rPr>
        <w:t xml:space="preserve"> przenoszącego wysokość kar umownych do</w:t>
      </w:r>
      <w:r w:rsidR="00754D3B">
        <w:rPr>
          <w:rFonts w:ascii="Century Gothic" w:hAnsi="Century Gothic"/>
          <w:sz w:val="20"/>
        </w:rPr>
        <w:t xml:space="preserve"> wysokości poniesionej szkody z </w:t>
      </w:r>
      <w:r w:rsidR="00876287" w:rsidRPr="00326469">
        <w:rPr>
          <w:rFonts w:ascii="Century Gothic" w:hAnsi="Century Gothic"/>
          <w:sz w:val="20"/>
        </w:rPr>
        <w:t>wynagrodzenia, o którym</w:t>
      </w:r>
      <w:r w:rsidRPr="00326469">
        <w:rPr>
          <w:rFonts w:ascii="Century Gothic" w:hAnsi="Century Gothic"/>
          <w:sz w:val="20"/>
        </w:rPr>
        <w:t xml:space="preserve"> mowa § 5 ust. 1.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9A62B6" w:rsidRDefault="009A62B6" w:rsidP="00186D7D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9A62B6" w:rsidRDefault="009A62B6" w:rsidP="00186D7D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§ 7.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Zamawiający może odstąpić od umowy z winy Wykonawcy, jeżeli Wykonawca: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nienależycie realizuje przedmiot umowy,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wykonuje prace bez przestrzegania przepisów BHP, ppoż.,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 zachowuje należytego porządku i narusza zasady współżycia społecznego,</w:t>
      </w:r>
    </w:p>
    <w:p w:rsidR="0011123E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 wydaje dokumentu</w:t>
      </w:r>
      <w:r w:rsidR="00876287" w:rsidRPr="00326469">
        <w:rPr>
          <w:rFonts w:ascii="Century Gothic" w:hAnsi="Century Gothic"/>
          <w:sz w:val="20"/>
        </w:rPr>
        <w:t>,</w:t>
      </w:r>
      <w:r w:rsidRPr="00326469">
        <w:rPr>
          <w:rFonts w:ascii="Century Gothic" w:hAnsi="Century Gothic"/>
          <w:sz w:val="20"/>
        </w:rPr>
        <w:t xml:space="preserve"> o którym mowa § 2 ust. 3 pom</w:t>
      </w:r>
      <w:r w:rsidR="00876287" w:rsidRPr="00326469">
        <w:rPr>
          <w:rFonts w:ascii="Century Gothic" w:hAnsi="Century Gothic"/>
          <w:sz w:val="20"/>
        </w:rPr>
        <w:t xml:space="preserve">imo pisemnego wezwania </w:t>
      </w:r>
      <w:r w:rsidRPr="00326469">
        <w:rPr>
          <w:rFonts w:ascii="Century Gothic" w:hAnsi="Century Gothic"/>
          <w:sz w:val="20"/>
        </w:rPr>
        <w:t>wystosowanego przez Zamawiającego,</w:t>
      </w:r>
    </w:p>
    <w:p w:rsidR="00FB466F" w:rsidRPr="00326469" w:rsidRDefault="00FB466F" w:rsidP="00186D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>nie wykonuje prac w ustalonych terminach.</w:t>
      </w:r>
    </w:p>
    <w:p w:rsidR="00DA2000" w:rsidRPr="00326469" w:rsidRDefault="00DA2000" w:rsidP="00186D7D">
      <w:pPr>
        <w:spacing w:line="276" w:lineRule="auto"/>
        <w:ind w:left="360"/>
        <w:jc w:val="both"/>
        <w:rPr>
          <w:rFonts w:ascii="Century Gothic" w:eastAsia="sans-serif" w:hAnsi="Century Gothic"/>
          <w:sz w:val="20"/>
        </w:rPr>
      </w:pPr>
    </w:p>
    <w:p w:rsidR="00FB466F" w:rsidRPr="00326469" w:rsidRDefault="00FB466F" w:rsidP="00186D7D">
      <w:pPr>
        <w:spacing w:line="276" w:lineRule="auto"/>
        <w:ind w:left="12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8. 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Wszystkie zamiany niniejszej umowy wymagają dla swej ważności</w:t>
      </w:r>
      <w:r w:rsidR="00876287" w:rsidRPr="00326469">
        <w:rPr>
          <w:rFonts w:ascii="Century Gothic" w:hAnsi="Century Gothic"/>
          <w:sz w:val="20"/>
        </w:rPr>
        <w:t xml:space="preserve"> formy pisemnej w postaci</w:t>
      </w:r>
      <w:r w:rsidRPr="00326469">
        <w:rPr>
          <w:rFonts w:ascii="Century Gothic" w:hAnsi="Century Gothic"/>
          <w:sz w:val="20"/>
        </w:rPr>
        <w:t xml:space="preserve"> aneksu podpisanego przez obie strony.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lastRenderedPageBreak/>
        <w:t xml:space="preserve">§ 9. </w:t>
      </w:r>
    </w:p>
    <w:p w:rsidR="00DA2000" w:rsidRPr="00326469" w:rsidRDefault="00FB466F" w:rsidP="00754D3B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W sprawach nieuregulowanych niniejszą umową mają zastosowanie przepisy Kodeksu </w:t>
      </w:r>
      <w:r w:rsidR="00DB38DD">
        <w:rPr>
          <w:rFonts w:ascii="Century Gothic" w:hAnsi="Century Gothic"/>
          <w:sz w:val="20"/>
        </w:rPr>
        <w:t>c</w:t>
      </w:r>
      <w:r w:rsidRPr="00326469">
        <w:rPr>
          <w:rFonts w:ascii="Century Gothic" w:hAnsi="Century Gothic"/>
          <w:sz w:val="20"/>
        </w:rPr>
        <w:t>ywilnego.</w:t>
      </w:r>
    </w:p>
    <w:p w:rsidR="00FB466F" w:rsidRPr="00326469" w:rsidRDefault="00FB466F" w:rsidP="00186D7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284"/>
        <w:jc w:val="both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>Spory wynikłe w trakcie obowiązywania niniejszej umowy rozstrzygać będzie sąd powszechny właściwy dla siedziby Zamawiającego.</w:t>
      </w:r>
    </w:p>
    <w:p w:rsidR="00FB466F" w:rsidRPr="00326469" w:rsidRDefault="00FB466F" w:rsidP="00186D7D">
      <w:pPr>
        <w:spacing w:line="276" w:lineRule="auto"/>
        <w:rPr>
          <w:rFonts w:ascii="Century Gothic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center"/>
        <w:rPr>
          <w:rFonts w:ascii="Century Gothic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§ 10. </w:t>
      </w:r>
    </w:p>
    <w:p w:rsidR="00FB466F" w:rsidRPr="00326469" w:rsidRDefault="00FB466F" w:rsidP="00186D7D">
      <w:pPr>
        <w:spacing w:line="276" w:lineRule="auto"/>
        <w:jc w:val="both"/>
        <w:rPr>
          <w:rFonts w:ascii="Century Gothic" w:eastAsia="sans-serif" w:hAnsi="Century Gothic"/>
          <w:sz w:val="20"/>
        </w:rPr>
      </w:pPr>
      <w:r w:rsidRPr="00326469">
        <w:rPr>
          <w:rFonts w:ascii="Century Gothic" w:hAnsi="Century Gothic"/>
          <w:sz w:val="20"/>
        </w:rPr>
        <w:t xml:space="preserve">Umowę sporządzono w </w:t>
      </w:r>
      <w:r w:rsidR="004F5BF6">
        <w:rPr>
          <w:rFonts w:ascii="Century Gothic" w:hAnsi="Century Gothic"/>
          <w:sz w:val="20"/>
        </w:rPr>
        <w:t>trzech</w:t>
      </w:r>
      <w:r w:rsidRPr="00326469">
        <w:rPr>
          <w:rFonts w:ascii="Century Gothic" w:hAnsi="Century Gothic"/>
          <w:sz w:val="20"/>
        </w:rPr>
        <w:t xml:space="preserve"> jednobrzmiących egzemplarzach, </w:t>
      </w:r>
      <w:r w:rsidR="004F5BF6">
        <w:rPr>
          <w:rFonts w:ascii="Century Gothic" w:hAnsi="Century Gothic"/>
          <w:sz w:val="20"/>
        </w:rPr>
        <w:t>2</w:t>
      </w:r>
      <w:r w:rsidRPr="00326469">
        <w:rPr>
          <w:rFonts w:ascii="Century Gothic" w:hAnsi="Century Gothic"/>
          <w:sz w:val="20"/>
        </w:rPr>
        <w:t xml:space="preserve"> egzemplarz</w:t>
      </w:r>
      <w:r w:rsidR="004F5BF6">
        <w:rPr>
          <w:rFonts w:ascii="Century Gothic" w:hAnsi="Century Gothic"/>
          <w:sz w:val="20"/>
        </w:rPr>
        <w:t>e</w:t>
      </w:r>
      <w:r w:rsidRPr="00326469">
        <w:rPr>
          <w:rFonts w:ascii="Century Gothic" w:hAnsi="Century Gothic"/>
          <w:sz w:val="20"/>
        </w:rPr>
        <w:t xml:space="preserve"> dla Zamawiającego </w:t>
      </w:r>
      <w:r w:rsidR="00A001D7" w:rsidRPr="00326469">
        <w:rPr>
          <w:rFonts w:ascii="Century Gothic" w:hAnsi="Century Gothic"/>
          <w:sz w:val="20"/>
        </w:rPr>
        <w:t>i 1 dla</w:t>
      </w:r>
      <w:r w:rsidRPr="00326469">
        <w:rPr>
          <w:rFonts w:ascii="Century Gothic" w:hAnsi="Century Gothic"/>
          <w:sz w:val="20"/>
        </w:rPr>
        <w:t xml:space="preserve"> Wykonawcy.</w:t>
      </w:r>
    </w:p>
    <w:p w:rsidR="00A001D7" w:rsidRPr="00326469" w:rsidRDefault="00A001D7" w:rsidP="00186D7D">
      <w:pPr>
        <w:spacing w:line="276" w:lineRule="auto"/>
        <w:jc w:val="both"/>
        <w:rPr>
          <w:rFonts w:ascii="Century Gothic" w:eastAsia="sans-serif" w:hAnsi="Century Gothic"/>
          <w:sz w:val="20"/>
        </w:rPr>
      </w:pPr>
    </w:p>
    <w:p w:rsidR="00FB466F" w:rsidRPr="00326469" w:rsidRDefault="00FB466F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A001D7" w:rsidRPr="00326469" w:rsidRDefault="00A001D7" w:rsidP="00186D7D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Integralną część umowy stanowi:</w:t>
      </w:r>
    </w:p>
    <w:p w:rsidR="00D66751" w:rsidRPr="009F0DE2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wykaz obsługiwanych jednostek – załącznik nr 1</w:t>
      </w:r>
    </w:p>
    <w:p w:rsidR="00D66751" w:rsidRPr="009F0DE2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9A62B6" w:rsidRPr="009F0DE2" w:rsidRDefault="009A62B6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Pr="009F0DE2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</w:p>
    <w:p w:rsidR="00D66751" w:rsidRPr="009F0DE2" w:rsidRDefault="00D66751" w:rsidP="00D66751">
      <w:pPr>
        <w:spacing w:line="276" w:lineRule="auto"/>
        <w:jc w:val="center"/>
        <w:rPr>
          <w:rFonts w:ascii="Century Gothic" w:eastAsia="sans-serif" w:hAnsi="Century Gothic"/>
          <w:sz w:val="20"/>
        </w:rPr>
      </w:pPr>
      <w:r w:rsidRPr="009F0DE2">
        <w:rPr>
          <w:rFonts w:ascii="Century Gothic" w:hAnsi="Century Gothic"/>
          <w:sz w:val="20"/>
        </w:rPr>
        <w:t>.........................................................                              ….....................................................</w:t>
      </w:r>
    </w:p>
    <w:p w:rsidR="00D66751" w:rsidRDefault="00D66751" w:rsidP="00D66751">
      <w:pPr>
        <w:spacing w:line="276" w:lineRule="auto"/>
        <w:jc w:val="center"/>
        <w:rPr>
          <w:rFonts w:ascii="Century Gothic" w:hAnsi="Century Gothic"/>
          <w:sz w:val="20"/>
        </w:rPr>
      </w:pPr>
      <w:r w:rsidRPr="009F0DE2">
        <w:rPr>
          <w:rFonts w:ascii="Century Gothic" w:hAnsi="Century Gothic"/>
          <w:sz w:val="20"/>
        </w:rPr>
        <w:t>ZAMAWIAJĄCY                                                        WYKONAWCA</w:t>
      </w:r>
    </w:p>
    <w:p w:rsidR="00D66751" w:rsidRDefault="00D66751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9A62B6" w:rsidRDefault="009A62B6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9A62B6" w:rsidRDefault="009A62B6" w:rsidP="00D66751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D66751" w:rsidRDefault="00D66751" w:rsidP="00D66751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…………………………………………</w:t>
      </w:r>
    </w:p>
    <w:p w:rsidR="00FB466F" w:rsidRPr="00326469" w:rsidRDefault="00D66751" w:rsidP="00186D7D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SKARBNIK</w:t>
      </w:r>
    </w:p>
    <w:sectPr w:rsidR="00FB466F" w:rsidRPr="00326469" w:rsidSect="00754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C4" w:rsidRDefault="00EA67C4" w:rsidP="00326469">
      <w:r>
        <w:separator/>
      </w:r>
    </w:p>
  </w:endnote>
  <w:endnote w:type="continuationSeparator" w:id="0">
    <w:p w:rsidR="00EA67C4" w:rsidRDefault="00EA67C4" w:rsidP="0032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:rsidR="00326469" w:rsidRPr="00326469" w:rsidRDefault="00C50D47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 w:cs="Tahoma"/>
        <w:kern w:val="3"/>
        <w:szCs w:val="24"/>
        <w:lang w:eastAsia="ja-JP" w:bidi="fa-IR"/>
      </w:rPr>
    </w:pPr>
    <w:hyperlink r:id="rId1" w:history="1">
      <w:r w:rsidR="00326469" w:rsidRPr="00326469">
        <w:rPr>
          <w:rStyle w:val="Hipercze"/>
          <w:rFonts w:ascii="Century Gothic" w:eastAsia="Andale Sans UI" w:hAnsi="Century Gothic" w:cs="Tahoma"/>
          <w:color w:val="auto"/>
          <w:kern w:val="3"/>
          <w:sz w:val="16"/>
          <w:szCs w:val="16"/>
          <w:u w:val="none"/>
          <w:lang w:eastAsia="ja-JP" w:bidi="fa-IR"/>
        </w:rPr>
        <w:t>sekretariat@choszczno.pl</w:t>
      </w:r>
    </w:hyperlink>
  </w:p>
  <w:p w:rsid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:rsidR="00326469" w:rsidRPr="00326469" w:rsidRDefault="00326469" w:rsidP="00326469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C4" w:rsidRDefault="00EA67C4" w:rsidP="00326469">
      <w:r>
        <w:separator/>
      </w:r>
    </w:p>
  </w:footnote>
  <w:footnote w:type="continuationSeparator" w:id="0">
    <w:p w:rsidR="00EA67C4" w:rsidRDefault="00EA67C4" w:rsidP="0032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69" w:rsidRDefault="009A62B6" w:rsidP="009A62B6">
    <w:pPr>
      <w:pStyle w:val="Nagwek"/>
      <w:tabs>
        <w:tab w:val="left" w:pos="7095"/>
      </w:tabs>
    </w:pPr>
    <w:r>
      <w:tab/>
    </w:r>
    <w:r w:rsidR="00326469">
      <w:rPr>
        <w:noProof/>
        <w:lang w:eastAsia="pl-PL"/>
      </w:rPr>
      <w:drawing>
        <wp:inline distT="0" distB="0" distL="0" distR="0" wp14:anchorId="4227F74B" wp14:editId="1246C367">
          <wp:extent cx="990600" cy="12573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A62B6" w:rsidRPr="009A62B6" w:rsidRDefault="009A62B6" w:rsidP="009A62B6">
    <w:pPr>
      <w:pStyle w:val="Nagwek"/>
      <w:tabs>
        <w:tab w:val="left" w:pos="7095"/>
      </w:tabs>
      <w:rPr>
        <w:sz w:val="16"/>
        <w:szCs w:val="16"/>
      </w:rPr>
    </w:pPr>
  </w:p>
  <w:p w:rsidR="009A62B6" w:rsidRPr="009A62B6" w:rsidRDefault="009A62B6" w:rsidP="009A62B6">
    <w:pPr>
      <w:widowControl/>
      <w:suppressAutoHyphens w:val="0"/>
      <w:spacing w:line="360" w:lineRule="auto"/>
      <w:jc w:val="center"/>
      <w:rPr>
        <w:rFonts w:ascii="Century Gothic" w:eastAsiaTheme="minorHAnsi" w:hAnsi="Century Gothic"/>
        <w:kern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BB6AD9"/>
    <w:multiLevelType w:val="hybridMultilevel"/>
    <w:tmpl w:val="CCA676CE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04AA2BA7"/>
    <w:multiLevelType w:val="hybridMultilevel"/>
    <w:tmpl w:val="8390A9C4"/>
    <w:lvl w:ilvl="0" w:tplc="48708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76BA9"/>
    <w:multiLevelType w:val="hybridMultilevel"/>
    <w:tmpl w:val="C07C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33EBF"/>
    <w:multiLevelType w:val="hybridMultilevel"/>
    <w:tmpl w:val="6C9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D3916"/>
    <w:multiLevelType w:val="hybridMultilevel"/>
    <w:tmpl w:val="81D67A1E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30822BD2"/>
    <w:multiLevelType w:val="hybridMultilevel"/>
    <w:tmpl w:val="1444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7BD9"/>
    <w:multiLevelType w:val="hybridMultilevel"/>
    <w:tmpl w:val="19D45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54DC"/>
    <w:multiLevelType w:val="hybridMultilevel"/>
    <w:tmpl w:val="AA52A27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6F"/>
    <w:rsid w:val="000B1236"/>
    <w:rsid w:val="0011123E"/>
    <w:rsid w:val="001335BD"/>
    <w:rsid w:val="00186D7D"/>
    <w:rsid w:val="001C1C56"/>
    <w:rsid w:val="0027144D"/>
    <w:rsid w:val="00283CF3"/>
    <w:rsid w:val="00326469"/>
    <w:rsid w:val="003645E5"/>
    <w:rsid w:val="0038277D"/>
    <w:rsid w:val="00396815"/>
    <w:rsid w:val="004B6029"/>
    <w:rsid w:val="004F5BF6"/>
    <w:rsid w:val="00500E86"/>
    <w:rsid w:val="0052565A"/>
    <w:rsid w:val="00593D2B"/>
    <w:rsid w:val="005E36EF"/>
    <w:rsid w:val="00635F32"/>
    <w:rsid w:val="00683C3C"/>
    <w:rsid w:val="00705ABE"/>
    <w:rsid w:val="00754D3B"/>
    <w:rsid w:val="007A27EC"/>
    <w:rsid w:val="00831000"/>
    <w:rsid w:val="0085327C"/>
    <w:rsid w:val="00876287"/>
    <w:rsid w:val="008B1CC3"/>
    <w:rsid w:val="008B64E0"/>
    <w:rsid w:val="009357E9"/>
    <w:rsid w:val="00985CE3"/>
    <w:rsid w:val="009A62B6"/>
    <w:rsid w:val="00A001D7"/>
    <w:rsid w:val="00A46AE5"/>
    <w:rsid w:val="00B33BFC"/>
    <w:rsid w:val="00BA0D0A"/>
    <w:rsid w:val="00BA680C"/>
    <w:rsid w:val="00C50D47"/>
    <w:rsid w:val="00CF39E6"/>
    <w:rsid w:val="00D1524C"/>
    <w:rsid w:val="00D66751"/>
    <w:rsid w:val="00DA2000"/>
    <w:rsid w:val="00DA653A"/>
    <w:rsid w:val="00DB38DD"/>
    <w:rsid w:val="00E01224"/>
    <w:rsid w:val="00E7602B"/>
    <w:rsid w:val="00EA67C4"/>
    <w:rsid w:val="00F06FDC"/>
    <w:rsid w:val="00F14A56"/>
    <w:rsid w:val="00F2048B"/>
    <w:rsid w:val="00F600EF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D9ECD97-2320-4BC8-AE65-6F0EC314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6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5E5"/>
    <w:pPr>
      <w:ind w:left="720"/>
      <w:contextualSpacing/>
    </w:pPr>
  </w:style>
  <w:style w:type="character" w:styleId="Pogrubienie">
    <w:name w:val="Strong"/>
    <w:qFormat/>
    <w:rsid w:val="003968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6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469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6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469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264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2B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Magdalena Pieśkiewicz</cp:lastModifiedBy>
  <cp:revision>16</cp:revision>
  <cp:lastPrinted>2024-01-05T11:34:00Z</cp:lastPrinted>
  <dcterms:created xsi:type="dcterms:W3CDTF">2022-02-02T10:13:00Z</dcterms:created>
  <dcterms:modified xsi:type="dcterms:W3CDTF">2024-01-10T12:26:00Z</dcterms:modified>
</cp:coreProperties>
</file>