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>Załącznik Nr 2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do Zapytania ofertowego nr</w:t>
      </w:r>
      <w:r w:rsidR="00F7668E">
        <w:rPr>
          <w:rFonts w:ascii="Century Gothic" w:eastAsiaTheme="minorHAnsi" w:hAnsi="Century Gothic" w:cstheme="minorBidi"/>
          <w:kern w:val="0"/>
          <w:sz w:val="16"/>
          <w:szCs w:val="16"/>
        </w:rPr>
        <w:t xml:space="preserve"> </w:t>
      </w:r>
      <w:r w:rsidR="00F7668E" w:rsidRPr="00F7668E">
        <w:rPr>
          <w:rFonts w:ascii="Century Gothic" w:eastAsiaTheme="minorHAnsi" w:hAnsi="Century Gothic" w:cstheme="minorBidi"/>
          <w:kern w:val="0"/>
          <w:sz w:val="16"/>
          <w:szCs w:val="16"/>
        </w:rPr>
        <w:t>NA.ZP.7021.1.2024.MP</w:t>
      </w:r>
    </w:p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     ,,Wykonanie </w:t>
      </w:r>
      <w:r w:rsidR="00D1524C">
        <w:rPr>
          <w:rFonts w:ascii="Century Gothic" w:eastAsiaTheme="minorHAnsi" w:hAnsi="Century Gothic"/>
          <w:kern w:val="0"/>
          <w:sz w:val="16"/>
          <w:szCs w:val="16"/>
        </w:rPr>
        <w:t>przeglądów budowlanych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w budynkach stanowiących własność gminy Choszczno oraz oddanych we władanie poszczególnym jednostkom organizacyjnym”</w:t>
      </w:r>
    </w:p>
    <w:p w:rsidR="009A62B6" w:rsidRDefault="009A62B6" w:rsidP="009A62B6">
      <w:pPr>
        <w:rPr>
          <w:rFonts w:ascii="Century Gothic" w:hAnsi="Century Gothic"/>
          <w:b/>
          <w:szCs w:val="24"/>
        </w:rPr>
      </w:pPr>
    </w:p>
    <w:p w:rsidR="009A62B6" w:rsidRDefault="00705ABE" w:rsidP="009A62B6">
      <w:pPr>
        <w:jc w:val="center"/>
        <w:rPr>
          <w:rFonts w:ascii="Century Gothic" w:hAnsi="Century Gothic"/>
          <w:b/>
          <w:szCs w:val="24"/>
        </w:rPr>
      </w:pPr>
      <w:r w:rsidRPr="004B6029">
        <w:rPr>
          <w:rFonts w:ascii="Century Gothic" w:hAnsi="Century Gothic"/>
          <w:b/>
          <w:szCs w:val="24"/>
        </w:rPr>
        <w:t>Umowa o okresowe</w:t>
      </w:r>
      <w:r w:rsidR="00D1524C">
        <w:rPr>
          <w:rFonts w:ascii="Century Gothic" w:hAnsi="Century Gothic"/>
          <w:b/>
          <w:szCs w:val="24"/>
        </w:rPr>
        <w:t xml:space="preserve"> przeglądy budowlane</w:t>
      </w:r>
    </w:p>
    <w:p w:rsidR="00FB466F" w:rsidRPr="009A62B6" w:rsidRDefault="00A001D7" w:rsidP="009A62B6">
      <w:pPr>
        <w:jc w:val="center"/>
        <w:rPr>
          <w:rFonts w:ascii="Century Gothic" w:hAnsi="Century Gothic"/>
          <w:b/>
          <w:szCs w:val="24"/>
        </w:rPr>
      </w:pPr>
      <w:r w:rsidRPr="00326469">
        <w:rPr>
          <w:rFonts w:ascii="Century Gothic" w:hAnsi="Century Gothic"/>
          <w:b/>
          <w:sz w:val="20"/>
        </w:rPr>
        <w:t xml:space="preserve">Nr </w:t>
      </w:r>
      <w:r w:rsidR="00F7668E" w:rsidRPr="00F7668E">
        <w:rPr>
          <w:rFonts w:ascii="Century Gothic" w:hAnsi="Century Gothic"/>
          <w:b/>
          <w:sz w:val="20"/>
        </w:rPr>
        <w:t>NA.ZP.7021.1.2024.MP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85CE3" w:rsidRPr="00F73F9C" w:rsidRDefault="00985CE3" w:rsidP="00985CE3">
      <w:pPr>
        <w:spacing w:line="276" w:lineRule="auto"/>
        <w:jc w:val="both"/>
        <w:rPr>
          <w:rFonts w:ascii="Century Gothic" w:hAnsi="Century Gothic"/>
          <w:b/>
          <w:bCs/>
          <w:sz w:val="20"/>
        </w:rPr>
      </w:pPr>
      <w:r w:rsidRPr="004A0596">
        <w:rPr>
          <w:rFonts w:ascii="Century Gothic" w:hAnsi="Century Gothic"/>
          <w:sz w:val="20"/>
        </w:rPr>
        <w:t xml:space="preserve">Zawarta w dniu .............................................. w Choszcznie pomiędzy </w:t>
      </w:r>
      <w:r w:rsidRPr="00F73F9C">
        <w:rPr>
          <w:rFonts w:ascii="Century Gothic" w:hAnsi="Century Gothic"/>
          <w:b/>
          <w:sz w:val="20"/>
        </w:rPr>
        <w:t>Gminą Choszczno</w:t>
      </w:r>
      <w:r w:rsidRPr="004A0596">
        <w:rPr>
          <w:rFonts w:ascii="Century Gothic" w:hAnsi="Century Gothic"/>
          <w:sz w:val="20"/>
        </w:rPr>
        <w:t xml:space="preserve"> </w:t>
      </w:r>
      <w:r w:rsidRPr="004A0596">
        <w:rPr>
          <w:rFonts w:ascii="Century Gothic" w:hAnsi="Century Gothic"/>
          <w:sz w:val="20"/>
        </w:rPr>
        <w:br/>
        <w:t>ul. Wolności 24, 73-200</w:t>
      </w:r>
      <w:r>
        <w:rPr>
          <w:rFonts w:ascii="Century Gothic" w:hAnsi="Century Gothic"/>
          <w:sz w:val="20"/>
        </w:rPr>
        <w:t xml:space="preserve"> Choszczno, NIP: 594-153-03-07</w:t>
      </w:r>
      <w:r w:rsidRPr="004A059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reprezentowaną przez:</w:t>
      </w:r>
      <w:r>
        <w:rPr>
          <w:rFonts w:ascii="Century Gothic" w:hAnsi="Century Gothic"/>
          <w:bCs/>
          <w:kern w:val="2"/>
          <w:sz w:val="20"/>
        </w:rPr>
        <w:t xml:space="preserve"> </w:t>
      </w:r>
      <w:r w:rsidRPr="00F73F9C">
        <w:rPr>
          <w:rFonts w:ascii="Century Gothic" w:hAnsi="Century Gothic"/>
          <w:b/>
          <w:bCs/>
          <w:sz w:val="20"/>
        </w:rPr>
        <w:t xml:space="preserve">Burmistrza Choszczna – Roberta Adamczyka przy kontrasygnacie Skarbnika Miejskiego – Agaty </w:t>
      </w:r>
      <w:proofErr w:type="spellStart"/>
      <w:r w:rsidRPr="00F73F9C">
        <w:rPr>
          <w:rFonts w:ascii="Century Gothic" w:hAnsi="Century Gothic"/>
          <w:b/>
          <w:bCs/>
          <w:sz w:val="20"/>
        </w:rPr>
        <w:t>Bruzgo</w:t>
      </w:r>
      <w:proofErr w:type="spellEnd"/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działając w imieniu własnym oraz w imieniu i na rzecz jednostek organizacyjnych Gminy oraz wymienionych podmiotów:</w:t>
      </w:r>
    </w:p>
    <w:p w:rsidR="00985CE3" w:rsidRPr="009D1E1B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Środowiskowy Dom Samopomocy , ul. Drawieńska 52, 73-200 Choszczno</w:t>
      </w:r>
      <w:r>
        <w:rPr>
          <w:rFonts w:ascii="Century Gothic" w:hAnsi="Century Gothic"/>
          <w:sz w:val="20"/>
        </w:rPr>
        <w:t>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Warsztaty Terapii Zajęciowej, ul. Grunwaldzka 30, 73-200 Choszczno;</w:t>
      </w:r>
    </w:p>
    <w:p w:rsidR="00985CE3" w:rsidRPr="00CE0A22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Choszczeński Dom Kultury, ul. Bohaterów Warszawy 17, 73-200 Choszczno;</w:t>
      </w:r>
    </w:p>
    <w:p w:rsidR="00CE0A22" w:rsidRPr="0020788E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Miejska Biblioteka Publiczna im. Marii Dąbrowskiej w Choszcznie , ul. Wolności 13;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Zakład Aktywności Zawodowej „Szansa” w Choszcznie, ul. Drawieńska 54,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Przedszkole nr 1 z Oddziałami Integracyjnymi w Choszcznie ul. Niedziałkowskiego 9, 73</w:t>
      </w:r>
      <w:r>
        <w:rPr>
          <w:rFonts w:ascii="Century Gothic" w:hAnsi="Century Gothic"/>
          <w:sz w:val="20"/>
        </w:rPr>
        <w:noBreakHyphen/>
        <w:t>200 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Publiczne Przedszkole nr 2 „Tęczowa Kraina”, ul. Sucharskiego 9, 73-200 Choszczno;</w:t>
      </w:r>
    </w:p>
    <w:p w:rsidR="00CE0A22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Publiczne Przedszkole nr 4 ,, Słoneczna Czwórka”, ul. Mur Południowy 4, 73-200 Choszczno;</w:t>
      </w:r>
    </w:p>
    <w:p w:rsidR="00985CE3" w:rsidRPr="00CE0A22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Publiczne Przedszkole nr 5 z Grupą Żłobkową w Choszcznie, ul. Energetyków 7, 73</w:t>
      </w:r>
      <w:r>
        <w:rPr>
          <w:rFonts w:ascii="Century Gothic" w:hAnsi="Century Gothic"/>
          <w:sz w:val="20"/>
        </w:rPr>
        <w:noBreakHyphen/>
        <w:t>200 Choszczno;</w:t>
      </w:r>
    </w:p>
    <w:p w:rsidR="00CE0A22" w:rsidRPr="0020788E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Szkoła Podstawowa im. Marii Konopnickiej w Sławęcinie, Sławęcin 60, 73-200 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Jana Pawła II w Korytowie, ul. Szkolna 4, 73-200 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1 im. Jana Brzechwy w Su</w:t>
      </w:r>
      <w:r w:rsidR="00754D3B">
        <w:rPr>
          <w:rFonts w:ascii="Century Gothic" w:hAnsi="Century Gothic"/>
          <w:bCs/>
          <w:kern w:val="2"/>
          <w:sz w:val="20"/>
        </w:rPr>
        <w:t>liszewie, ul. Zwycięstwa 26, 73</w:t>
      </w:r>
      <w:r w:rsidR="00754D3B">
        <w:rPr>
          <w:rFonts w:ascii="Century Gothic" w:hAnsi="Century Gothic"/>
          <w:bCs/>
          <w:kern w:val="2"/>
          <w:sz w:val="20"/>
        </w:rPr>
        <w:noBreakHyphen/>
        <w:t>200 </w:t>
      </w:r>
      <w:r>
        <w:rPr>
          <w:rFonts w:ascii="Century Gothic" w:hAnsi="Century Gothic"/>
          <w:bCs/>
          <w:kern w:val="2"/>
          <w:sz w:val="20"/>
        </w:rPr>
        <w:t>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Janusza Korczaka w Zamęcinie, Zamęcin 2, 73-200 Choszczno;</w:t>
      </w:r>
    </w:p>
    <w:p w:rsidR="00CE0A22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1 im. Wojska Polskiego ul. Obrońców Wester</w:t>
      </w:r>
      <w:r w:rsidR="00C0613A">
        <w:rPr>
          <w:rFonts w:ascii="Century Gothic" w:hAnsi="Century Gothic"/>
          <w:bCs/>
          <w:kern w:val="2"/>
          <w:sz w:val="20"/>
        </w:rPr>
        <w:t>platte 1 a, 73-200 Choszczno;</w:t>
      </w:r>
    </w:p>
    <w:p w:rsidR="00985CE3" w:rsidRPr="009D1E1B" w:rsidRDefault="00791B2B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 xml:space="preserve">Szkoła Podstawowa nr 3 </w:t>
      </w:r>
      <w:r w:rsidR="00985CE3">
        <w:rPr>
          <w:rFonts w:ascii="Century Gothic" w:hAnsi="Century Gothic"/>
          <w:bCs/>
          <w:kern w:val="2"/>
          <w:sz w:val="20"/>
        </w:rPr>
        <w:t>ul. Wolności 62a, 73-200 Choszczno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zwanych</w:t>
      </w:r>
      <w:r w:rsidRPr="004A0596">
        <w:rPr>
          <w:rFonts w:ascii="Century Gothic" w:hAnsi="Century Gothic"/>
          <w:sz w:val="20"/>
        </w:rPr>
        <w:t xml:space="preserve"> dalej </w:t>
      </w:r>
      <w:r>
        <w:rPr>
          <w:rFonts w:ascii="Century Gothic" w:hAnsi="Century Gothic"/>
          <w:sz w:val="20"/>
        </w:rPr>
        <w:t xml:space="preserve">z osobna i łącznie </w:t>
      </w:r>
      <w:r w:rsidRPr="004A0596">
        <w:rPr>
          <w:rFonts w:ascii="Century Gothic" w:hAnsi="Century Gothic"/>
          <w:b/>
          <w:sz w:val="20"/>
        </w:rPr>
        <w:t>Zamawiającym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 w:rsidRPr="004A0596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ab/>
      </w:r>
    </w:p>
    <w:p w:rsidR="00FB466F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eastAsia="sans-serif" w:hAnsi="Century Gothic"/>
          <w:sz w:val="20"/>
        </w:rPr>
        <w:t>firmą …………………………………</w:t>
      </w:r>
      <w:r>
        <w:rPr>
          <w:rFonts w:ascii="Century Gothic" w:hAnsi="Century Gothic"/>
          <w:sz w:val="20"/>
        </w:rPr>
        <w:t xml:space="preserve"> z siedzibą w ……………………..</w:t>
      </w:r>
      <w:r w:rsidR="00683C3C">
        <w:rPr>
          <w:rFonts w:ascii="Century Gothic" w:hAnsi="Century Gothic"/>
          <w:sz w:val="20"/>
        </w:rPr>
        <w:t>, 73-2</w:t>
      </w:r>
      <w:r>
        <w:rPr>
          <w:rFonts w:ascii="Century Gothic" w:hAnsi="Century Gothic"/>
          <w:sz w:val="20"/>
        </w:rPr>
        <w:t>00 Choszczno, NIP: …………………………</w:t>
      </w:r>
      <w:r w:rsidR="00FB466F" w:rsidRPr="00326469">
        <w:rPr>
          <w:rFonts w:ascii="Century Gothic" w:hAnsi="Century Gothic"/>
          <w:sz w:val="20"/>
        </w:rPr>
        <w:t>, reprezentowan</w:t>
      </w:r>
      <w:r w:rsidR="00DB38DD">
        <w:rPr>
          <w:rFonts w:ascii="Century Gothic" w:hAnsi="Century Gothic"/>
          <w:sz w:val="20"/>
        </w:rPr>
        <w:t>ą</w:t>
      </w:r>
      <w:r w:rsidR="00FB466F" w:rsidRPr="00326469">
        <w:rPr>
          <w:rFonts w:ascii="Century Gothic" w:hAnsi="Century Gothic"/>
          <w:sz w:val="20"/>
        </w:rPr>
        <w:t xml:space="preserve"> przez </w:t>
      </w:r>
      <w:r>
        <w:rPr>
          <w:rFonts w:ascii="Century Gothic" w:hAnsi="Century Gothic"/>
          <w:b/>
          <w:sz w:val="20"/>
        </w:rPr>
        <w:t>……………………………..</w:t>
      </w:r>
      <w:r w:rsidR="00DB38DD">
        <w:rPr>
          <w:rFonts w:ascii="Century Gothic" w:hAnsi="Century Gothic"/>
          <w:sz w:val="20"/>
        </w:rPr>
        <w:t>, zwaną</w:t>
      </w:r>
      <w:r w:rsidR="00500E86" w:rsidRPr="00326469">
        <w:rPr>
          <w:rFonts w:ascii="Century Gothic" w:hAnsi="Century Gothic"/>
          <w:sz w:val="20"/>
        </w:rPr>
        <w:t xml:space="preserve"> dalej </w:t>
      </w:r>
      <w:r w:rsidR="00500E86" w:rsidRPr="00326469">
        <w:rPr>
          <w:rFonts w:ascii="Century Gothic" w:hAnsi="Century Gothic"/>
          <w:b/>
          <w:sz w:val="20"/>
        </w:rPr>
        <w:t>Wykonawcą</w:t>
      </w:r>
      <w:r w:rsidR="00500E86" w:rsidRPr="00326469">
        <w:rPr>
          <w:rFonts w:ascii="Century Gothic" w:hAnsi="Century Gothic"/>
          <w:sz w:val="20"/>
        </w:rPr>
        <w:t xml:space="preserve"> </w:t>
      </w:r>
      <w:r w:rsidR="00683C3C">
        <w:rPr>
          <w:rFonts w:ascii="Century Gothic" w:hAnsi="Century Gothic"/>
          <w:sz w:val="20"/>
        </w:rPr>
        <w:t>o </w:t>
      </w:r>
      <w:r w:rsidR="00FB466F" w:rsidRPr="00326469">
        <w:rPr>
          <w:rFonts w:ascii="Century Gothic" w:hAnsi="Century Gothic"/>
          <w:sz w:val="20"/>
        </w:rPr>
        <w:t>treści następującej: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1.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>Zamawiający zleca, a Wykonawca przyjmuje wykonanie usługi w zakresie:</w:t>
      </w:r>
    </w:p>
    <w:p w:rsidR="00D1524C" w:rsidRDefault="00D1524C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przeprowadzenie okresowych rocznych lun pięcioletnich przeglądów technicznych budynków w zakresie zgodnym z art. 62 ust. 1 pkt 1 lit. a-b oraz pkt 2 i 3 ustawy z dnia 7 lipca 1944 r. Prawo budowlane </w:t>
      </w:r>
      <w:r w:rsidRPr="00D1524C">
        <w:rPr>
          <w:rFonts w:ascii="Century Gothic" w:hAnsi="Century Gothic"/>
          <w:b/>
          <w:sz w:val="20"/>
        </w:rPr>
        <w:t>wraz z przeglądem urządzeń służących ochronie środowiska.</w:t>
      </w:r>
      <w:r>
        <w:rPr>
          <w:rFonts w:ascii="Century Gothic" w:hAnsi="Century Gothic"/>
          <w:sz w:val="20"/>
        </w:rPr>
        <w:t xml:space="preserve"> </w:t>
      </w:r>
    </w:p>
    <w:p w:rsidR="000B1236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Użyte w niniejszej umowie pojęcie </w:t>
      </w:r>
      <w:r w:rsidRPr="00D66751">
        <w:rPr>
          <w:rFonts w:ascii="Century Gothic" w:hAnsi="Century Gothic"/>
          <w:b/>
          <w:sz w:val="20"/>
        </w:rPr>
        <w:t xml:space="preserve">„zarządcy” </w:t>
      </w:r>
      <w:r>
        <w:rPr>
          <w:rFonts w:ascii="Century Gothic" w:hAnsi="Century Gothic"/>
          <w:sz w:val="20"/>
        </w:rPr>
        <w:t xml:space="preserve">dotyczy podmiotu </w:t>
      </w:r>
      <w:r w:rsidR="00D66751">
        <w:rPr>
          <w:rFonts w:ascii="Century Gothic" w:hAnsi="Century Gothic"/>
          <w:sz w:val="20"/>
        </w:rPr>
        <w:t>władającego</w:t>
      </w:r>
      <w:r>
        <w:rPr>
          <w:rFonts w:ascii="Century Gothic" w:hAnsi="Century Gothic"/>
          <w:sz w:val="20"/>
        </w:rPr>
        <w:t xml:space="preserve"> danym obiektem ujętym  w załączniku </w:t>
      </w:r>
      <w:r w:rsidR="00D66751">
        <w:rPr>
          <w:rFonts w:ascii="Century Gothic" w:hAnsi="Century Gothic"/>
          <w:sz w:val="20"/>
        </w:rPr>
        <w:t xml:space="preserve">do umowy. 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2.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oświadcza, że całość </w:t>
      </w:r>
      <w:r w:rsidR="008B1CC3" w:rsidRPr="00326469">
        <w:rPr>
          <w:rFonts w:ascii="Century Gothic" w:hAnsi="Century Gothic"/>
          <w:sz w:val="20"/>
        </w:rPr>
        <w:t>usługi, o której</w:t>
      </w:r>
      <w:r w:rsidRPr="00326469">
        <w:rPr>
          <w:rFonts w:ascii="Century Gothic" w:hAnsi="Century Gothic"/>
          <w:sz w:val="20"/>
        </w:rPr>
        <w:t xml:space="preserve"> mowa w § 1 wykona sumiennie</w:t>
      </w:r>
      <w:r w:rsidRPr="00326469">
        <w:rPr>
          <w:rFonts w:ascii="Century Gothic" w:hAnsi="Century Gothic"/>
          <w:sz w:val="20"/>
        </w:rPr>
        <w:br/>
        <w:t>i zgodnie z obowiązującymi przepisami prawa, powszechnie obowią</w:t>
      </w:r>
      <w:r w:rsidR="00500E86" w:rsidRPr="00326469">
        <w:rPr>
          <w:rFonts w:ascii="Century Gothic" w:hAnsi="Century Gothic"/>
          <w:sz w:val="20"/>
        </w:rPr>
        <w:t xml:space="preserve">zującymi zaleceniami, zasadami </w:t>
      </w:r>
      <w:r w:rsidRPr="00326469">
        <w:rPr>
          <w:rFonts w:ascii="Century Gothic" w:hAnsi="Century Gothic"/>
          <w:sz w:val="20"/>
        </w:rPr>
        <w:t>i wytycznymi w tym zakresie.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 przep</w:t>
      </w:r>
      <w:r w:rsidR="00640EA9">
        <w:rPr>
          <w:rFonts w:ascii="Century Gothic" w:hAnsi="Century Gothic"/>
          <w:sz w:val="20"/>
        </w:rPr>
        <w:t xml:space="preserve">rowadzonych przeglądów okresowych poszczególnych obiektów, należy sporządzić odrębne protokoły 2 sztuki w wersji papierowej oraz należy przekazać zarządcy dane niezbędne do dokonania odpowiednich wpisów w książkach obiektów lub do jej założenia.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zobowiązany jest do uzgodnienia bezpośrednio z użytkownikiem obiektu terminu wykonania p</w:t>
      </w:r>
      <w:r w:rsidR="00640EA9">
        <w:rPr>
          <w:rFonts w:ascii="Century Gothic" w:hAnsi="Century Gothic"/>
          <w:sz w:val="20"/>
        </w:rPr>
        <w:t>rzeglądu</w:t>
      </w:r>
      <w:bookmarkStart w:id="0" w:name="_GoBack"/>
      <w:bookmarkEnd w:id="0"/>
      <w:r w:rsidR="00500E86" w:rsidRPr="00326469">
        <w:rPr>
          <w:rFonts w:ascii="Century Gothic" w:hAnsi="Century Gothic"/>
          <w:sz w:val="20"/>
        </w:rPr>
        <w:t xml:space="preserve">, </w:t>
      </w:r>
      <w:r w:rsidR="00500E86" w:rsidRPr="00326469">
        <w:rPr>
          <w:rFonts w:ascii="Century Gothic" w:hAnsi="Century Gothic"/>
          <w:b/>
          <w:sz w:val="20"/>
        </w:rPr>
        <w:t>z co</w:t>
      </w:r>
      <w:r w:rsidRPr="00326469">
        <w:rPr>
          <w:rFonts w:ascii="Century Gothic" w:hAnsi="Century Gothic"/>
          <w:b/>
          <w:sz w:val="20"/>
        </w:rPr>
        <w:t xml:space="preserve"> najmniej 2 dniowym okresem wyprzedzenia</w:t>
      </w:r>
      <w:r w:rsidRPr="00326469">
        <w:rPr>
          <w:rFonts w:ascii="Century Gothic" w:hAnsi="Century Gothic"/>
          <w:sz w:val="20"/>
        </w:rPr>
        <w:t>.</w:t>
      </w:r>
    </w:p>
    <w:p w:rsidR="003645E5" w:rsidRPr="00326469" w:rsidRDefault="00500E86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Dokumentację, o której</w:t>
      </w:r>
      <w:r w:rsidR="00FB466F" w:rsidRPr="00326469">
        <w:rPr>
          <w:rFonts w:ascii="Century Gothic" w:hAnsi="Century Gothic"/>
          <w:sz w:val="20"/>
        </w:rPr>
        <w:t xml:space="preserve"> mowa w ust. 2 Wykonawca zobowiązany jest prze</w:t>
      </w:r>
      <w:r w:rsidR="000B1236">
        <w:rPr>
          <w:rFonts w:ascii="Century Gothic" w:hAnsi="Century Gothic"/>
          <w:sz w:val="20"/>
        </w:rPr>
        <w:t xml:space="preserve">kazać do zarządcy obiektu </w:t>
      </w:r>
      <w:r w:rsidR="00FB466F" w:rsidRPr="00326469">
        <w:rPr>
          <w:rFonts w:ascii="Century Gothic" w:hAnsi="Century Gothic"/>
          <w:b/>
          <w:sz w:val="20"/>
        </w:rPr>
        <w:t>nie później niż 7 dni przed upływem terminu przeglądu</w:t>
      </w:r>
      <w:r w:rsidR="00FB466F" w:rsidRPr="00326469">
        <w:rPr>
          <w:rFonts w:ascii="Century Gothic" w:hAnsi="Century Gothic"/>
          <w:sz w:val="20"/>
        </w:rPr>
        <w:t xml:space="preserve"> na poszczególnych obiektach, w celu sprawdzenia przez Zamawiającego zgodności danych zawartych </w:t>
      </w:r>
      <w:r w:rsidR="003645E5" w:rsidRPr="00326469">
        <w:rPr>
          <w:rFonts w:ascii="Century Gothic" w:hAnsi="Century Gothic"/>
          <w:sz w:val="20"/>
        </w:rPr>
        <w:t>w protokole.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p</w:t>
      </w:r>
      <w:r w:rsidR="000B1236">
        <w:rPr>
          <w:rFonts w:ascii="Century Gothic" w:hAnsi="Century Gothic"/>
          <w:sz w:val="20"/>
        </w:rPr>
        <w:t>rzypadku stwierdzenia przez zarządcę obiektu</w:t>
      </w:r>
      <w:r w:rsidRPr="00326469">
        <w:rPr>
          <w:rFonts w:ascii="Century Gothic" w:hAnsi="Century Gothic"/>
          <w:sz w:val="20"/>
        </w:rPr>
        <w:t xml:space="preserve"> błędnych </w:t>
      </w:r>
      <w:r w:rsidR="00831000" w:rsidRPr="00326469">
        <w:rPr>
          <w:rFonts w:ascii="Century Gothic" w:hAnsi="Century Gothic"/>
          <w:sz w:val="20"/>
        </w:rPr>
        <w:t xml:space="preserve">danych zawartych </w:t>
      </w:r>
      <w:r w:rsidR="008B1CC3" w:rsidRPr="00326469">
        <w:rPr>
          <w:rFonts w:ascii="Century Gothic" w:hAnsi="Century Gothic"/>
          <w:sz w:val="20"/>
        </w:rPr>
        <w:br/>
      </w:r>
      <w:r w:rsidR="000B1236">
        <w:rPr>
          <w:rFonts w:ascii="Century Gothic" w:hAnsi="Century Gothic"/>
          <w:sz w:val="20"/>
        </w:rPr>
        <w:t xml:space="preserve">w </w:t>
      </w:r>
      <w:r w:rsidRPr="00326469">
        <w:rPr>
          <w:rFonts w:ascii="Century Gothic" w:hAnsi="Century Gothic"/>
          <w:sz w:val="20"/>
        </w:rPr>
        <w:t xml:space="preserve"> protokole, Wykonawca zobowiązany jest do </w:t>
      </w:r>
      <w:r w:rsidR="000B1236">
        <w:rPr>
          <w:rFonts w:ascii="Century Gothic" w:hAnsi="Century Gothic"/>
          <w:sz w:val="20"/>
        </w:rPr>
        <w:t xml:space="preserve">jego </w:t>
      </w:r>
      <w:r w:rsidRPr="00326469">
        <w:rPr>
          <w:rFonts w:ascii="Century Gothic" w:hAnsi="Century Gothic"/>
          <w:sz w:val="20"/>
        </w:rPr>
        <w:t>poprawy</w:t>
      </w:r>
      <w:r w:rsidR="000B123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w terminie 3 dni </w:t>
      </w:r>
      <w:r w:rsidR="000B1236">
        <w:rPr>
          <w:rFonts w:ascii="Century Gothic" w:hAnsi="Century Gothic"/>
          <w:sz w:val="20"/>
        </w:rPr>
        <w:t xml:space="preserve">i  dostarczenia poprawionego protokołu celem jego podpisania.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Przez wykonanie przedmiotu umowy rozumie się przyjęcie bez uwag dostarczonych protokołów oraz podp</w:t>
      </w:r>
      <w:r w:rsidR="000B1236">
        <w:rPr>
          <w:rFonts w:ascii="Century Gothic" w:hAnsi="Century Gothic"/>
          <w:sz w:val="20"/>
        </w:rPr>
        <w:t>isanie ich przez zarządców</w:t>
      </w:r>
      <w:r w:rsidRPr="00326469">
        <w:rPr>
          <w:rFonts w:ascii="Century Gothic" w:hAnsi="Century Gothic"/>
          <w:sz w:val="20"/>
        </w:rPr>
        <w:t xml:space="preserve"> poszczególnych obiektów oraz Wykonawcę.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Kserokopie zatwierdzonych i p</w:t>
      </w:r>
      <w:r w:rsidR="000B1236">
        <w:rPr>
          <w:rFonts w:ascii="Century Gothic" w:hAnsi="Century Gothic"/>
          <w:sz w:val="20"/>
        </w:rPr>
        <w:t xml:space="preserve">odpisanych przez zarządców </w:t>
      </w:r>
      <w:r w:rsidRPr="00326469">
        <w:rPr>
          <w:rFonts w:ascii="Century Gothic" w:hAnsi="Century Gothic"/>
          <w:sz w:val="20"/>
        </w:rPr>
        <w:t xml:space="preserve"> obiektów oraz Wykonawcę protokołów, Wykonawca </w:t>
      </w:r>
      <w:r w:rsidR="000B1236">
        <w:rPr>
          <w:rFonts w:ascii="Century Gothic" w:hAnsi="Century Gothic"/>
          <w:sz w:val="20"/>
        </w:rPr>
        <w:t xml:space="preserve">dostarczy do siedziby Zamawiającego w terminie 7 dni od dnia wykonania przedmiotu umowy. </w:t>
      </w:r>
    </w:p>
    <w:p w:rsidR="00FB466F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trakcie trwania zmówienia Zamawiający zastrzega prawo do</w:t>
      </w:r>
      <w:r w:rsidR="00326469">
        <w:rPr>
          <w:rFonts w:ascii="Century Gothic" w:hAnsi="Century Gothic"/>
          <w:sz w:val="20"/>
        </w:rPr>
        <w:t xml:space="preserve"> zmiany załącznika do umowy tj. </w:t>
      </w:r>
      <w:r w:rsidRPr="00326469">
        <w:rPr>
          <w:rFonts w:ascii="Century Gothic" w:hAnsi="Century Gothic"/>
          <w:sz w:val="20"/>
        </w:rPr>
        <w:t xml:space="preserve">wykazu budynków w zakresie 30%. </w:t>
      </w:r>
    </w:p>
    <w:p w:rsidR="003645E5" w:rsidRPr="00326469" w:rsidRDefault="003645E5" w:rsidP="00186D7D">
      <w:pPr>
        <w:spacing w:line="276" w:lineRule="auto"/>
        <w:ind w:left="360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3.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wykonać </w:t>
      </w:r>
      <w:r w:rsidR="003645E5" w:rsidRPr="00326469">
        <w:rPr>
          <w:rFonts w:ascii="Century Gothic" w:hAnsi="Century Gothic"/>
          <w:sz w:val="20"/>
        </w:rPr>
        <w:t>usługę, o której</w:t>
      </w:r>
      <w:r w:rsidRPr="00326469">
        <w:rPr>
          <w:rFonts w:ascii="Century Gothic" w:hAnsi="Century Gothic"/>
          <w:sz w:val="20"/>
        </w:rPr>
        <w:t xml:space="preserve"> mowa w § </w:t>
      </w:r>
      <w:r w:rsidR="00754D3B">
        <w:rPr>
          <w:rFonts w:ascii="Century Gothic" w:hAnsi="Century Gothic"/>
          <w:sz w:val="20"/>
        </w:rPr>
        <w:t>1</w:t>
      </w:r>
      <w:r w:rsidR="000B1236">
        <w:rPr>
          <w:rFonts w:ascii="Century Gothic" w:hAnsi="Century Gothic"/>
          <w:sz w:val="20"/>
        </w:rPr>
        <w:t xml:space="preserve"> </w:t>
      </w:r>
      <w:r w:rsidR="000B1236" w:rsidRPr="000B1236">
        <w:rPr>
          <w:rFonts w:ascii="Century Gothic" w:hAnsi="Century Gothic"/>
          <w:b/>
          <w:sz w:val="20"/>
        </w:rPr>
        <w:t>od dnia pod</w:t>
      </w:r>
      <w:r w:rsidR="0013649E">
        <w:rPr>
          <w:rFonts w:ascii="Century Gothic" w:hAnsi="Century Gothic"/>
          <w:b/>
          <w:sz w:val="20"/>
        </w:rPr>
        <w:t>pisania umowy do 10</w:t>
      </w:r>
      <w:r w:rsidR="00D1524C">
        <w:rPr>
          <w:rFonts w:ascii="Century Gothic" w:hAnsi="Century Gothic"/>
          <w:b/>
          <w:sz w:val="20"/>
        </w:rPr>
        <w:t xml:space="preserve"> grudnia 2024</w:t>
      </w:r>
      <w:r w:rsidR="000B1236">
        <w:rPr>
          <w:rFonts w:ascii="Century Gothic" w:hAnsi="Century Gothic"/>
          <w:sz w:val="20"/>
        </w:rPr>
        <w:t xml:space="preserve"> r., </w:t>
      </w:r>
      <w:r w:rsidR="004F5BF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z zastrzeżeniem zachowania ciągłości aktualizacji </w:t>
      </w:r>
      <w:r w:rsidR="00705ABE" w:rsidRPr="00326469">
        <w:rPr>
          <w:rFonts w:ascii="Century Gothic" w:hAnsi="Century Gothic"/>
          <w:sz w:val="20"/>
        </w:rPr>
        <w:t xml:space="preserve">przeglądów </w:t>
      </w:r>
      <w:r w:rsidR="004F5BF6">
        <w:rPr>
          <w:rFonts w:ascii="Century Gothic" w:hAnsi="Century Gothic"/>
          <w:sz w:val="20"/>
        </w:rPr>
        <w:t>w </w:t>
      </w:r>
      <w:r w:rsidRPr="00326469">
        <w:rPr>
          <w:rFonts w:ascii="Century Gothic" w:hAnsi="Century Gothic"/>
          <w:sz w:val="20"/>
        </w:rPr>
        <w:t xml:space="preserve">poszczególnych obiektach. 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Strony zastrzegają sobie możliwość zmiany terminów wykonania i zakończenia </w:t>
      </w:r>
      <w:r w:rsidR="003645E5" w:rsidRPr="00326469">
        <w:rPr>
          <w:rFonts w:ascii="Century Gothic" w:hAnsi="Century Gothic"/>
          <w:sz w:val="20"/>
        </w:rPr>
        <w:t xml:space="preserve">robót, </w:t>
      </w:r>
      <w:r w:rsidR="003645E5" w:rsidRPr="00326469">
        <w:rPr>
          <w:rFonts w:ascii="Century Gothic" w:hAnsi="Century Gothic"/>
          <w:sz w:val="20"/>
        </w:rPr>
        <w:br/>
        <w:t>o których</w:t>
      </w:r>
      <w:r w:rsidRPr="00326469">
        <w:rPr>
          <w:rFonts w:ascii="Century Gothic" w:hAnsi="Century Gothic"/>
          <w:sz w:val="20"/>
        </w:rPr>
        <w:t xml:space="preserve"> mowa w § 1 z przyczyn obiektywnych i niezawinionych przez strony.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4. </w:t>
      </w:r>
    </w:p>
    <w:p w:rsidR="009A62B6" w:rsidRDefault="00FB466F" w:rsidP="009A62B6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>Przedmiot umowy winien być wykonany przez Wykonawcę, a w przypadku wykonania usługi przy pomocy podwykonawców, Wykonawca ponosi wobec Zamawiającego pełną odpowiedzialność za</w:t>
      </w:r>
      <w:r w:rsidR="009A62B6">
        <w:rPr>
          <w:rFonts w:ascii="Century Gothic" w:hAnsi="Century Gothic"/>
          <w:sz w:val="20"/>
        </w:rPr>
        <w:t xml:space="preserve"> rzetelność wykonanych kontroli</w:t>
      </w:r>
    </w:p>
    <w:p w:rsidR="00FB466F" w:rsidRPr="009A62B6" w:rsidRDefault="00FB466F" w:rsidP="009A62B6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5.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Wynagrodzenie ryczałtowe za przedmiot umowy określony w § 1 zgodnie z </w:t>
      </w:r>
      <w:r w:rsidR="00500E86" w:rsidRPr="00326469">
        <w:rPr>
          <w:rFonts w:ascii="Century Gothic" w:hAnsi="Century Gothic"/>
          <w:sz w:val="20"/>
        </w:rPr>
        <w:t>ofertą -stanowiącą</w:t>
      </w:r>
      <w:r w:rsidRPr="00326469">
        <w:rPr>
          <w:rFonts w:ascii="Century Gothic" w:hAnsi="Century Gothic"/>
          <w:sz w:val="20"/>
        </w:rPr>
        <w:t xml:space="preserve"> załącznik do niniejszej</w:t>
      </w:r>
      <w:r w:rsidR="00500E86" w:rsidRPr="00326469">
        <w:rPr>
          <w:rFonts w:ascii="Century Gothic" w:hAnsi="Century Gothic"/>
          <w:sz w:val="20"/>
        </w:rPr>
        <w:t xml:space="preserve"> umowy, ustala się na </w:t>
      </w:r>
      <w:r w:rsidR="00876287" w:rsidRPr="00326469">
        <w:rPr>
          <w:rFonts w:ascii="Century Gothic" w:hAnsi="Century Gothic"/>
          <w:sz w:val="20"/>
        </w:rPr>
        <w:t xml:space="preserve">kwotę </w:t>
      </w:r>
      <w:r w:rsidR="000B1236">
        <w:rPr>
          <w:rFonts w:ascii="Century Gothic" w:hAnsi="Century Gothic"/>
          <w:sz w:val="20"/>
        </w:rPr>
        <w:t>…………………..</w:t>
      </w:r>
      <w:r w:rsidR="00754D3B">
        <w:rPr>
          <w:rStyle w:val="Pogrubienie"/>
          <w:rFonts w:ascii="Century Gothic" w:hAnsi="Century Gothic"/>
          <w:sz w:val="20"/>
        </w:rPr>
        <w:t xml:space="preserve"> netto </w:t>
      </w:r>
      <w:r w:rsidR="00754D3B" w:rsidRPr="00754D3B">
        <w:rPr>
          <w:rStyle w:val="Pogrubienie"/>
          <w:rFonts w:ascii="Century Gothic" w:hAnsi="Century Gothic"/>
          <w:b w:val="0"/>
          <w:sz w:val="20"/>
        </w:rPr>
        <w:t>a wraz</w:t>
      </w:r>
      <w:r w:rsidR="00754D3B">
        <w:rPr>
          <w:rFonts w:ascii="Century Gothic" w:hAnsi="Century Gothic"/>
          <w:sz w:val="20"/>
        </w:rPr>
        <w:t xml:space="preserve"> z </w:t>
      </w:r>
      <w:r w:rsidR="00500E86" w:rsidRPr="00326469">
        <w:rPr>
          <w:rFonts w:ascii="Century Gothic" w:hAnsi="Century Gothic"/>
          <w:sz w:val="20"/>
        </w:rPr>
        <w:t>obowiązującym</w:t>
      </w:r>
      <w:r w:rsidRPr="00326469">
        <w:rPr>
          <w:rFonts w:ascii="Century Gothic" w:hAnsi="Century Gothic"/>
          <w:sz w:val="20"/>
        </w:rPr>
        <w:t xml:space="preserve"> podatkiem </w:t>
      </w:r>
      <w:r w:rsidR="00D66751">
        <w:rPr>
          <w:rFonts w:ascii="Century Gothic" w:hAnsi="Century Gothic"/>
          <w:sz w:val="20"/>
        </w:rPr>
        <w:t>23% VAT</w:t>
      </w:r>
      <w:r w:rsidR="00754D3B">
        <w:rPr>
          <w:rFonts w:ascii="Century Gothic" w:hAnsi="Century Gothic"/>
          <w:sz w:val="20"/>
        </w:rPr>
        <w:t xml:space="preserve"> brutto </w:t>
      </w:r>
      <w:r w:rsidRPr="00326469">
        <w:rPr>
          <w:rFonts w:ascii="Century Gothic" w:hAnsi="Century Gothic"/>
          <w:sz w:val="20"/>
        </w:rPr>
        <w:t>(słown</w:t>
      </w:r>
      <w:r w:rsidR="00D66751">
        <w:rPr>
          <w:rFonts w:ascii="Century Gothic" w:hAnsi="Century Gothic"/>
          <w:sz w:val="20"/>
        </w:rPr>
        <w:t>ie:………………………</w:t>
      </w:r>
      <w:r w:rsidRPr="00326469">
        <w:rPr>
          <w:rFonts w:ascii="Century Gothic" w:hAnsi="Century Gothic"/>
          <w:sz w:val="20"/>
        </w:rPr>
        <w:t>).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po</w:t>
      </w:r>
      <w:r w:rsidR="00283CF3" w:rsidRPr="00326469">
        <w:rPr>
          <w:rFonts w:ascii="Century Gothic" w:hAnsi="Century Gothic"/>
          <w:sz w:val="20"/>
        </w:rPr>
        <w:t xml:space="preserve">datku VAT wynosi – </w:t>
      </w:r>
      <w:r w:rsidR="00D66751">
        <w:rPr>
          <w:rFonts w:ascii="Century Gothic" w:hAnsi="Century Gothic"/>
          <w:sz w:val="20"/>
        </w:rPr>
        <w:t>………………………</w:t>
      </w:r>
      <w:r w:rsidR="00876287" w:rsidRPr="00326469">
        <w:rPr>
          <w:rFonts w:ascii="Century Gothic" w:hAnsi="Century Gothic"/>
          <w:sz w:val="20"/>
        </w:rPr>
        <w:t xml:space="preserve"> złotych.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wymieniona w ust. 1 zawiera wszystkie koszty związane z realizacją zamówienia niezbędne do jego wykonania.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Ustalone wynagrodzenie jest wielkością stałą z uwzględnieniem ewentualnej korekty wynikającej </w:t>
      </w:r>
      <w:r w:rsidR="004B6029">
        <w:rPr>
          <w:rFonts w:ascii="Century Gothic" w:hAnsi="Century Gothic"/>
          <w:sz w:val="20"/>
        </w:rPr>
        <w:t>z zapisów § 2 ust. 8</w:t>
      </w:r>
      <w:r w:rsidRPr="00326469">
        <w:rPr>
          <w:rFonts w:ascii="Century Gothic" w:hAnsi="Century Gothic"/>
          <w:sz w:val="20"/>
        </w:rPr>
        <w:t>.</w:t>
      </w:r>
    </w:p>
    <w:p w:rsidR="00FB466F" w:rsidRPr="004B6029" w:rsidRDefault="00DB38DD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55761">
        <w:rPr>
          <w:rFonts w:ascii="Century Gothic" w:hAnsi="Century Gothic"/>
          <w:sz w:val="20"/>
        </w:rPr>
        <w:t xml:space="preserve">Strony ustalają, że zapłata wynagrodzenia odbywać się będzie sukcesywnie na wskazany przez Wykonawcę rachunek bankowy: </w:t>
      </w:r>
      <w:r w:rsidR="00D66751">
        <w:rPr>
          <w:rFonts w:ascii="Century Gothic" w:hAnsi="Century Gothic" w:cs="Arial"/>
          <w:b/>
          <w:bCs/>
          <w:color w:val="000000"/>
          <w:sz w:val="20"/>
        </w:rPr>
        <w:t>…………………………………</w:t>
      </w:r>
      <w:r w:rsidR="00D66751">
        <w:rPr>
          <w:rFonts w:ascii="Century Gothic" w:hAnsi="Century Gothic"/>
          <w:sz w:val="20"/>
        </w:rPr>
        <w:t>, w terminie 21</w:t>
      </w:r>
      <w:r w:rsidRPr="00355761">
        <w:rPr>
          <w:rFonts w:ascii="Century Gothic" w:hAnsi="Century Gothic"/>
          <w:sz w:val="20"/>
        </w:rPr>
        <w:t xml:space="preserve"> dni od daty dostarczenia </w:t>
      </w:r>
      <w:r w:rsidR="00D66751">
        <w:rPr>
          <w:rFonts w:ascii="Century Gothic" w:hAnsi="Century Gothic"/>
          <w:sz w:val="20"/>
        </w:rPr>
        <w:t>poszczególnym zarządcom  wskazanym w załączniku do niniejszej umowy pr</w:t>
      </w:r>
      <w:r w:rsidRPr="00355761">
        <w:rPr>
          <w:rFonts w:ascii="Century Gothic" w:hAnsi="Century Gothic"/>
          <w:sz w:val="20"/>
        </w:rPr>
        <w:t xml:space="preserve">awidłowo wystawionej faktury VAT na zasadach określonych dla metody podzielonej płatności zgodnie </w:t>
      </w:r>
      <w:r w:rsidR="00754D3B">
        <w:rPr>
          <w:rFonts w:ascii="Century Gothic" w:hAnsi="Century Gothic"/>
          <w:sz w:val="20"/>
        </w:rPr>
        <w:t>z ustawą o podatku od towarów i </w:t>
      </w:r>
      <w:r w:rsidRPr="00355761">
        <w:rPr>
          <w:rFonts w:ascii="Century Gothic" w:hAnsi="Century Gothic"/>
          <w:sz w:val="20"/>
        </w:rPr>
        <w:t xml:space="preserve">usług, , po wykonaniu przedmiotu umowy, o którym mowa w </w:t>
      </w:r>
      <w:r>
        <w:rPr>
          <w:rFonts w:ascii="Century Gothic" w:hAnsi="Century Gothic"/>
          <w:sz w:val="20"/>
        </w:rPr>
        <w:t>§1 z </w:t>
      </w:r>
      <w:r w:rsidRPr="00355761">
        <w:rPr>
          <w:rFonts w:ascii="Century Gothic" w:hAnsi="Century Gothic"/>
          <w:sz w:val="20"/>
        </w:rPr>
        <w:t xml:space="preserve">zastrzeżeniem zapisów </w:t>
      </w:r>
      <w:r w:rsidR="00D66751">
        <w:rPr>
          <w:rFonts w:ascii="Century Gothic" w:hAnsi="Century Gothic"/>
          <w:sz w:val="20"/>
        </w:rPr>
        <w:t>§ 2 ust. 6</w:t>
      </w:r>
      <w:r>
        <w:rPr>
          <w:rFonts w:ascii="Century Gothic" w:hAnsi="Century Gothic"/>
          <w:sz w:val="20"/>
        </w:rPr>
        <w:t>.</w:t>
      </w:r>
    </w:p>
    <w:p w:rsidR="004B6029" w:rsidRPr="0013182E" w:rsidRDefault="004B6029" w:rsidP="004B6029">
      <w:pPr>
        <w:spacing w:line="276" w:lineRule="auto"/>
        <w:jc w:val="both"/>
        <w:rPr>
          <w:rFonts w:ascii="Century Gothic" w:eastAsia="Arial" w:hAnsi="Century Gothic"/>
          <w:kern w:val="2"/>
          <w:sz w:val="20"/>
        </w:rPr>
      </w:pPr>
      <w:r>
        <w:rPr>
          <w:rFonts w:ascii="Century Gothic" w:hAnsi="Century Gothic"/>
          <w:sz w:val="20"/>
        </w:rPr>
        <w:t xml:space="preserve">6. </w:t>
      </w:r>
      <w:r w:rsidRPr="0013182E">
        <w:rPr>
          <w:rFonts w:ascii="Century Gothic" w:hAnsi="Century Gothic"/>
          <w:sz w:val="20"/>
        </w:rPr>
        <w:t>Dla celów rozliczenia należności, wynikających z niniejszej umowy, określa się: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Nabywcę: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Gmina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ul. Wolności 24, 73-200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NIP: 594-153-03-07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Odbiorca: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Np. Szkoła Podstawowa nr 1 (dane z załącznika)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ul. Westerplatte, 73-200 Choszczno</w:t>
      </w:r>
    </w:p>
    <w:p w:rsidR="004B6029" w:rsidRPr="00326469" w:rsidRDefault="004B6029" w:rsidP="004B6029">
      <w:pPr>
        <w:pStyle w:val="Akapitzlist"/>
        <w:spacing w:line="276" w:lineRule="auto"/>
        <w:ind w:left="426"/>
        <w:jc w:val="both"/>
        <w:rPr>
          <w:rFonts w:ascii="Century Gothic" w:eastAsia="sans-serif" w:hAnsi="Century Gothic"/>
          <w:sz w:val="20"/>
        </w:rPr>
      </w:pPr>
    </w:p>
    <w:p w:rsidR="0027144D" w:rsidRPr="00326469" w:rsidRDefault="0027144D" w:rsidP="00186D7D">
      <w:pPr>
        <w:spacing w:line="276" w:lineRule="auto"/>
        <w:ind w:left="142"/>
        <w:jc w:val="both"/>
        <w:rPr>
          <w:rFonts w:ascii="Century Gothic" w:eastAsia="sans-serif" w:hAnsi="Century Gothic"/>
          <w:sz w:val="20"/>
        </w:rPr>
      </w:pPr>
    </w:p>
    <w:p w:rsidR="00876287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6.</w:t>
      </w:r>
    </w:p>
    <w:p w:rsidR="00B33BFC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Strony postanawiają, że wiążącą ich formą odszkodowania są kary umowne.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zapłaci Zamawiającemu kary umowne:</w:t>
      </w:r>
    </w:p>
    <w:p w:rsidR="00B33BFC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nieterminowe wykonanie przedmiotu umowy w wysok</w:t>
      </w:r>
      <w:r w:rsidR="00500E86" w:rsidRPr="00326469">
        <w:rPr>
          <w:rFonts w:ascii="Century Gothic" w:hAnsi="Century Gothic"/>
          <w:sz w:val="20"/>
        </w:rPr>
        <w:t xml:space="preserve">ości 1% wartości </w:t>
      </w:r>
      <w:r w:rsidRPr="00326469">
        <w:rPr>
          <w:rFonts w:ascii="Century Gothic" w:hAnsi="Century Gothic"/>
          <w:sz w:val="20"/>
        </w:rPr>
        <w:t>wynagrodzenia za każdy dzień zwłoki,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zwłokę w usunięciu wad w dokumentacji stwierdzonych</w:t>
      </w:r>
      <w:r w:rsidR="00500E86" w:rsidRPr="00326469">
        <w:rPr>
          <w:rFonts w:ascii="Century Gothic" w:hAnsi="Century Gothic"/>
          <w:sz w:val="20"/>
        </w:rPr>
        <w:t xml:space="preserve"> przy odbiorze </w:t>
      </w:r>
      <w:r w:rsidRPr="00326469">
        <w:rPr>
          <w:rFonts w:ascii="Century Gothic" w:hAnsi="Century Gothic"/>
          <w:sz w:val="20"/>
        </w:rPr>
        <w:t xml:space="preserve">protokołów </w:t>
      </w:r>
      <w:r w:rsidR="0011123E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z kontroli 1 % wartości wynagrodzenia za każdy dzień zwłoki </w:t>
      </w:r>
      <w:r w:rsidR="00876287" w:rsidRPr="00326469">
        <w:rPr>
          <w:rFonts w:ascii="Century Gothic" w:hAnsi="Century Gothic"/>
          <w:sz w:val="20"/>
        </w:rPr>
        <w:t>liczonej od</w:t>
      </w:r>
      <w:r w:rsidRPr="00326469">
        <w:rPr>
          <w:rFonts w:ascii="Century Gothic" w:hAnsi="Century Gothic"/>
          <w:sz w:val="20"/>
        </w:rPr>
        <w:t xml:space="preserve"> dnia wyznaczonego terminu na usunięcie wad,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nienależytego wykonania umowy w wysokości 10 % wartości wynagrodzenia,</w:t>
      </w:r>
    </w:p>
    <w:p w:rsidR="00FB466F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odstąpienia od wykonania umowy w wysokości 10% wartości wynagrodzenia.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zastrzega s</w:t>
      </w:r>
      <w:r w:rsidR="00500E86" w:rsidRPr="00326469">
        <w:rPr>
          <w:rFonts w:ascii="Century Gothic" w:hAnsi="Century Gothic"/>
          <w:sz w:val="20"/>
        </w:rPr>
        <w:t xml:space="preserve">obie prawo do potrącenia kar i </w:t>
      </w:r>
      <w:r w:rsidR="00876287" w:rsidRPr="00326469">
        <w:rPr>
          <w:rFonts w:ascii="Century Gothic" w:hAnsi="Century Gothic"/>
          <w:sz w:val="20"/>
        </w:rPr>
        <w:t>odszkodowania uzupełniającego</w:t>
      </w:r>
      <w:r w:rsidRPr="00326469">
        <w:rPr>
          <w:rFonts w:ascii="Century Gothic" w:hAnsi="Century Gothic"/>
          <w:sz w:val="20"/>
        </w:rPr>
        <w:t xml:space="preserve"> przenoszącego wysokość kar umownych do</w:t>
      </w:r>
      <w:r w:rsidR="00754D3B">
        <w:rPr>
          <w:rFonts w:ascii="Century Gothic" w:hAnsi="Century Gothic"/>
          <w:sz w:val="20"/>
        </w:rPr>
        <w:t xml:space="preserve"> wysokości poniesionej szkody z </w:t>
      </w:r>
      <w:r w:rsidR="00876287" w:rsidRPr="00326469">
        <w:rPr>
          <w:rFonts w:ascii="Century Gothic" w:hAnsi="Century Gothic"/>
          <w:sz w:val="20"/>
        </w:rPr>
        <w:t>wynagrodzenia, o którym</w:t>
      </w:r>
      <w:r w:rsidRPr="00326469">
        <w:rPr>
          <w:rFonts w:ascii="Century Gothic" w:hAnsi="Century Gothic"/>
          <w:sz w:val="20"/>
        </w:rPr>
        <w:t xml:space="preserve"> mowa § 5 ust. 1.</w:t>
      </w:r>
    </w:p>
    <w:p w:rsidR="009A62B6" w:rsidRDefault="009A62B6" w:rsidP="00D440FC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7.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może odstąpić od umowy z winy Wykonawcy, jeżeli Wykonawca: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nienależycie realizuje przedmiot umowy,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wykonuje prace bez przestrzegania przepisów BHP, ppoż.,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zachowuje należytego porządku i narusza zasady współżycia społecznego,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wydaje dokumentu</w:t>
      </w:r>
      <w:r w:rsidR="00876287" w:rsidRPr="00326469">
        <w:rPr>
          <w:rFonts w:ascii="Century Gothic" w:hAnsi="Century Gothic"/>
          <w:sz w:val="20"/>
        </w:rPr>
        <w:t>,</w:t>
      </w:r>
      <w:r w:rsidRPr="00326469">
        <w:rPr>
          <w:rFonts w:ascii="Century Gothic" w:hAnsi="Century Gothic"/>
          <w:sz w:val="20"/>
        </w:rPr>
        <w:t xml:space="preserve"> o którym mowa § 2 ust. 3 pom</w:t>
      </w:r>
      <w:r w:rsidR="00876287" w:rsidRPr="00326469">
        <w:rPr>
          <w:rFonts w:ascii="Century Gothic" w:hAnsi="Century Gothic"/>
          <w:sz w:val="20"/>
        </w:rPr>
        <w:t xml:space="preserve">imo pisemnego wezwania </w:t>
      </w:r>
      <w:r w:rsidRPr="00326469">
        <w:rPr>
          <w:rFonts w:ascii="Century Gothic" w:hAnsi="Century Gothic"/>
          <w:sz w:val="20"/>
        </w:rPr>
        <w:t>wystosowanego przez Zamawiającego,</w:t>
      </w:r>
    </w:p>
    <w:p w:rsidR="00FB466F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wykonuje prac w ustalonych terminach.</w:t>
      </w:r>
    </w:p>
    <w:p w:rsidR="00DA2000" w:rsidRPr="00326469" w:rsidRDefault="00DA2000" w:rsidP="00186D7D">
      <w:pPr>
        <w:spacing w:line="276" w:lineRule="auto"/>
        <w:ind w:left="360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ind w:left="12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8.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Wszystkie zamiany niniejszej umowy wymagają dla swej ważności</w:t>
      </w:r>
      <w:r w:rsidR="00876287" w:rsidRPr="00326469">
        <w:rPr>
          <w:rFonts w:ascii="Century Gothic" w:hAnsi="Century Gothic"/>
          <w:sz w:val="20"/>
        </w:rPr>
        <w:t xml:space="preserve"> formy pisemnej w postaci</w:t>
      </w:r>
      <w:r w:rsidRPr="00326469">
        <w:rPr>
          <w:rFonts w:ascii="Century Gothic" w:hAnsi="Century Gothic"/>
          <w:sz w:val="20"/>
        </w:rPr>
        <w:t xml:space="preserve"> aneksu podpisanego przez obie strony.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9. </w:t>
      </w:r>
    </w:p>
    <w:p w:rsidR="00DA2000" w:rsidRPr="00326469" w:rsidRDefault="00FB466F" w:rsidP="00754D3B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 sprawach nieuregulowanych niniejszą umową mają zastosowanie przepisy Kodeksu </w:t>
      </w:r>
      <w:r w:rsidR="00DB38DD">
        <w:rPr>
          <w:rFonts w:ascii="Century Gothic" w:hAnsi="Century Gothic"/>
          <w:sz w:val="20"/>
        </w:rPr>
        <w:t>c</w:t>
      </w:r>
      <w:r w:rsidRPr="00326469">
        <w:rPr>
          <w:rFonts w:ascii="Century Gothic" w:hAnsi="Century Gothic"/>
          <w:sz w:val="20"/>
        </w:rPr>
        <w:t>ywilnego.</w:t>
      </w:r>
    </w:p>
    <w:p w:rsidR="00FB466F" w:rsidRPr="00326469" w:rsidRDefault="00FB466F" w:rsidP="00186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Spory wynikłe w trakcie obowiązywania niniejszej umowy rozstrzygać będzie sąd powszechny właściwy dla siedziby Zamawiającego.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10.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Umowę sporządzono w </w:t>
      </w:r>
      <w:r w:rsidR="004F5BF6">
        <w:rPr>
          <w:rFonts w:ascii="Century Gothic" w:hAnsi="Century Gothic"/>
          <w:sz w:val="20"/>
        </w:rPr>
        <w:t>trzech</w:t>
      </w:r>
      <w:r w:rsidRPr="00326469">
        <w:rPr>
          <w:rFonts w:ascii="Century Gothic" w:hAnsi="Century Gothic"/>
          <w:sz w:val="20"/>
        </w:rPr>
        <w:t xml:space="preserve"> jednobrzmiących egzemplarzach, </w:t>
      </w:r>
      <w:r w:rsidR="004F5BF6">
        <w:rPr>
          <w:rFonts w:ascii="Century Gothic" w:hAnsi="Century Gothic"/>
          <w:sz w:val="20"/>
        </w:rPr>
        <w:t>2</w:t>
      </w:r>
      <w:r w:rsidRPr="00326469">
        <w:rPr>
          <w:rFonts w:ascii="Century Gothic" w:hAnsi="Century Gothic"/>
          <w:sz w:val="20"/>
        </w:rPr>
        <w:t xml:space="preserve"> egzemplarz</w:t>
      </w:r>
      <w:r w:rsidR="004F5BF6">
        <w:rPr>
          <w:rFonts w:ascii="Century Gothic" w:hAnsi="Century Gothic"/>
          <w:sz w:val="20"/>
        </w:rPr>
        <w:t>e</w:t>
      </w:r>
      <w:r w:rsidRPr="00326469">
        <w:rPr>
          <w:rFonts w:ascii="Century Gothic" w:hAnsi="Century Gothic"/>
          <w:sz w:val="20"/>
        </w:rPr>
        <w:t xml:space="preserve"> dla Zamawiającego </w:t>
      </w:r>
      <w:r w:rsidR="00A001D7" w:rsidRPr="00326469">
        <w:rPr>
          <w:rFonts w:ascii="Century Gothic" w:hAnsi="Century Gothic"/>
          <w:sz w:val="20"/>
        </w:rPr>
        <w:t>i 1 dla</w:t>
      </w:r>
      <w:r w:rsidRPr="00326469">
        <w:rPr>
          <w:rFonts w:ascii="Century Gothic" w:hAnsi="Century Gothic"/>
          <w:sz w:val="20"/>
        </w:rPr>
        <w:t xml:space="preserve"> Wykonawcy.</w:t>
      </w:r>
    </w:p>
    <w:p w:rsidR="00A001D7" w:rsidRPr="00326469" w:rsidRDefault="00A001D7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Integralną część umowy stanowi: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wykaz obsługiwanych jednostek – załącznik nr 1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Pr="009F0DE2" w:rsidRDefault="009A62B6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9F0DE2">
        <w:rPr>
          <w:rFonts w:ascii="Century Gothic" w:hAnsi="Century Gothic"/>
          <w:sz w:val="20"/>
        </w:rPr>
        <w:t>.........................................................                              ….....................................................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  <w:r w:rsidRPr="009F0DE2">
        <w:rPr>
          <w:rFonts w:ascii="Century Gothic" w:hAnsi="Century Gothic"/>
          <w:sz w:val="20"/>
        </w:rPr>
        <w:t>ZAMAWIAJĄCY                                                        WYKONAWCA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…………………………………………</w:t>
      </w:r>
    </w:p>
    <w:p w:rsidR="00FB466F" w:rsidRPr="00326469" w:rsidRDefault="00D66751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SKARBNIK</w:t>
      </w:r>
    </w:p>
    <w:sectPr w:rsidR="00FB466F" w:rsidRPr="00326469" w:rsidSect="0075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4" w:rsidRDefault="00EA67C4" w:rsidP="00326469">
      <w:r>
        <w:separator/>
      </w:r>
    </w:p>
  </w:endnote>
  <w:endnote w:type="continuationSeparator" w:id="0">
    <w:p w:rsidR="00EA67C4" w:rsidRDefault="00EA67C4" w:rsidP="003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326469" w:rsidRPr="00326469" w:rsidRDefault="00640EA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 w:cs="Tahoma"/>
        <w:kern w:val="3"/>
        <w:szCs w:val="24"/>
        <w:lang w:eastAsia="ja-JP" w:bidi="fa-IR"/>
      </w:rPr>
    </w:pPr>
    <w:hyperlink r:id="rId1" w:history="1">
      <w:r w:rsidR="00326469" w:rsidRPr="00326469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326469" w:rsidRP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4" w:rsidRDefault="00EA67C4" w:rsidP="00326469">
      <w:r>
        <w:separator/>
      </w:r>
    </w:p>
  </w:footnote>
  <w:footnote w:type="continuationSeparator" w:id="0">
    <w:p w:rsidR="00EA67C4" w:rsidRDefault="00EA67C4" w:rsidP="0032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9A62B6" w:rsidP="009A62B6">
    <w:pPr>
      <w:pStyle w:val="Nagwek"/>
      <w:tabs>
        <w:tab w:val="left" w:pos="7095"/>
      </w:tabs>
    </w:pPr>
    <w:r>
      <w:tab/>
    </w:r>
    <w:r w:rsidR="00326469">
      <w:rPr>
        <w:noProof/>
        <w:lang w:eastAsia="pl-PL"/>
      </w:rPr>
      <w:drawing>
        <wp:inline distT="0" distB="0" distL="0" distR="0" wp14:anchorId="4227F74B" wp14:editId="1246C367">
          <wp:extent cx="990600" cy="12573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2B6" w:rsidRPr="009A62B6" w:rsidRDefault="009A62B6" w:rsidP="009A62B6">
    <w:pPr>
      <w:pStyle w:val="Nagwek"/>
      <w:tabs>
        <w:tab w:val="left" w:pos="7095"/>
      </w:tabs>
      <w:rPr>
        <w:sz w:val="16"/>
        <w:szCs w:val="16"/>
      </w:rPr>
    </w:pPr>
  </w:p>
  <w:p w:rsidR="009A62B6" w:rsidRPr="009A62B6" w:rsidRDefault="009A62B6" w:rsidP="009A62B6">
    <w:pPr>
      <w:widowControl/>
      <w:suppressAutoHyphens w:val="0"/>
      <w:spacing w:line="360" w:lineRule="auto"/>
      <w:jc w:val="center"/>
      <w:rPr>
        <w:rFonts w:ascii="Century Gothic" w:eastAsiaTheme="minorHAnsi" w:hAnsi="Century Gothic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BB6AD9"/>
    <w:multiLevelType w:val="hybridMultilevel"/>
    <w:tmpl w:val="CCA676CE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4AA2BA7"/>
    <w:multiLevelType w:val="hybridMultilevel"/>
    <w:tmpl w:val="8390A9C4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33EBF"/>
    <w:multiLevelType w:val="hybridMultilevel"/>
    <w:tmpl w:val="6C9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3916"/>
    <w:multiLevelType w:val="hybridMultilevel"/>
    <w:tmpl w:val="81D67A1E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0822BD2"/>
    <w:multiLevelType w:val="hybridMultilevel"/>
    <w:tmpl w:val="144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27BD9"/>
    <w:multiLevelType w:val="hybridMultilevel"/>
    <w:tmpl w:val="19D4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54DC"/>
    <w:multiLevelType w:val="hybridMultilevel"/>
    <w:tmpl w:val="AA52A2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0B1236"/>
    <w:rsid w:val="0011123E"/>
    <w:rsid w:val="001335BD"/>
    <w:rsid w:val="0013649E"/>
    <w:rsid w:val="00186D7D"/>
    <w:rsid w:val="001C1C56"/>
    <w:rsid w:val="0027144D"/>
    <w:rsid w:val="00283CF3"/>
    <w:rsid w:val="00326469"/>
    <w:rsid w:val="003645E5"/>
    <w:rsid w:val="00396815"/>
    <w:rsid w:val="004B366C"/>
    <w:rsid w:val="004B6029"/>
    <w:rsid w:val="004F5BF6"/>
    <w:rsid w:val="00500E86"/>
    <w:rsid w:val="0052565A"/>
    <w:rsid w:val="00593D2B"/>
    <w:rsid w:val="005D2D99"/>
    <w:rsid w:val="005E36EF"/>
    <w:rsid w:val="00635F32"/>
    <w:rsid w:val="00640EA9"/>
    <w:rsid w:val="00683C3C"/>
    <w:rsid w:val="00705ABE"/>
    <w:rsid w:val="00754D3B"/>
    <w:rsid w:val="00791B2B"/>
    <w:rsid w:val="00831000"/>
    <w:rsid w:val="00876287"/>
    <w:rsid w:val="008B1CC3"/>
    <w:rsid w:val="008B64E0"/>
    <w:rsid w:val="009357E9"/>
    <w:rsid w:val="00985CE3"/>
    <w:rsid w:val="009A62B6"/>
    <w:rsid w:val="00A001D7"/>
    <w:rsid w:val="00A46AE5"/>
    <w:rsid w:val="00B33BFC"/>
    <w:rsid w:val="00C0613A"/>
    <w:rsid w:val="00CE0A22"/>
    <w:rsid w:val="00CF39E6"/>
    <w:rsid w:val="00D1524C"/>
    <w:rsid w:val="00D440FC"/>
    <w:rsid w:val="00D66751"/>
    <w:rsid w:val="00DA2000"/>
    <w:rsid w:val="00DA653A"/>
    <w:rsid w:val="00DB38DD"/>
    <w:rsid w:val="00E01224"/>
    <w:rsid w:val="00EA67C4"/>
    <w:rsid w:val="00F06FDC"/>
    <w:rsid w:val="00F14A56"/>
    <w:rsid w:val="00F2048B"/>
    <w:rsid w:val="00F7668E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D9ECD97-2320-4BC8-AE65-6F0EC31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E5"/>
    <w:pPr>
      <w:ind w:left="720"/>
      <w:contextualSpacing/>
    </w:pPr>
  </w:style>
  <w:style w:type="character" w:styleId="Pogrubienie">
    <w:name w:val="Strong"/>
    <w:qFormat/>
    <w:rsid w:val="00396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264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2B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Magdalena Pieśkiewicz</cp:lastModifiedBy>
  <cp:revision>17</cp:revision>
  <cp:lastPrinted>2024-01-08T08:31:00Z</cp:lastPrinted>
  <dcterms:created xsi:type="dcterms:W3CDTF">2022-02-02T10:13:00Z</dcterms:created>
  <dcterms:modified xsi:type="dcterms:W3CDTF">2024-01-08T08:33:00Z</dcterms:modified>
</cp:coreProperties>
</file>