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821CAC" w:rsidRDefault="00821CAC">
      <w:pPr>
        <w:pStyle w:val="Standard"/>
        <w:rPr>
          <w:b/>
          <w:bCs/>
          <w:lang w:val="pl-PL"/>
        </w:rPr>
      </w:pPr>
    </w:p>
    <w:p w:rsidR="00821CAC" w:rsidRDefault="00492E03" w:rsidP="00CA61F0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na realizację zadania </w:t>
      </w:r>
      <w:r w:rsidR="007802F0">
        <w:rPr>
          <w:b/>
          <w:bCs/>
          <w:lang w:val="pl-PL"/>
        </w:rPr>
        <w:t>pt. „</w:t>
      </w:r>
      <w:r w:rsidR="00CA61F0" w:rsidRPr="00CA61F0">
        <w:rPr>
          <w:b/>
          <w:bCs/>
          <w:lang w:val="pl-PL"/>
        </w:rPr>
        <w:t xml:space="preserve">Wykonanie obwodów oświetlenia </w:t>
      </w:r>
      <w:r w:rsidR="00CA61F0">
        <w:rPr>
          <w:b/>
          <w:bCs/>
          <w:lang w:val="pl-PL"/>
        </w:rPr>
        <w:br/>
      </w:r>
      <w:r w:rsidR="00CA61F0" w:rsidRPr="00CA61F0">
        <w:rPr>
          <w:b/>
          <w:bCs/>
          <w:lang w:val="pl-PL"/>
        </w:rPr>
        <w:t>wraz z montażem lamp i włączników</w:t>
      </w:r>
      <w:r>
        <w:rPr>
          <w:b/>
          <w:bCs/>
          <w:lang w:val="pl-PL"/>
        </w:rPr>
        <w:t>”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3459B4" w:rsidRDefault="003459B4" w:rsidP="003459B4">
      <w:pPr>
        <w:pStyle w:val="Standard"/>
        <w:ind w:left="1080"/>
        <w:jc w:val="both"/>
        <w:rPr>
          <w:b/>
          <w:bCs/>
          <w:lang w:val="pl-PL"/>
        </w:rPr>
      </w:pP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ul. Wolności 24, 73-200 Choszczno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821CAC" w:rsidRDefault="00821CAC">
      <w:pPr>
        <w:pStyle w:val="Standard"/>
        <w:ind w:left="72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3459B4" w:rsidRDefault="003459B4" w:rsidP="003459B4">
      <w:pPr>
        <w:pStyle w:val="Standard"/>
        <w:ind w:left="1080"/>
        <w:jc w:val="both"/>
        <w:rPr>
          <w:b/>
          <w:lang w:val="pl-PL"/>
        </w:rPr>
      </w:pPr>
    </w:p>
    <w:p w:rsidR="00821CAC" w:rsidRDefault="00492E03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821CAC" w:rsidRPr="00DC4094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821CAC" w:rsidRDefault="00CA61F0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Wykonanie nowych obwodów oświetlenia wraz z montażem lamp i włączników</w:t>
      </w:r>
      <w:r w:rsidR="00AD52F7">
        <w:rPr>
          <w:rFonts w:cs="Times New Roman"/>
          <w:lang w:val="pl-PL"/>
        </w:rPr>
        <w:t>. Podłączenie nowych obwodów do istniejącej tablicy rozdzielczej</w:t>
      </w:r>
      <w:r w:rsidR="00E55BF2">
        <w:rPr>
          <w:rFonts w:cs="Times New Roman"/>
          <w:lang w:val="pl-PL"/>
        </w:rPr>
        <w:t>.</w:t>
      </w:r>
    </w:p>
    <w:p w:rsidR="00FD609F" w:rsidRPr="00A501EF" w:rsidRDefault="00FD609F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Wymagany termin realizacji umowy: </w:t>
      </w:r>
      <w:r w:rsidR="00442280">
        <w:rPr>
          <w:b/>
          <w:u w:val="single"/>
          <w:lang w:val="pl-PL"/>
        </w:rPr>
        <w:t>do 30 listopada</w:t>
      </w:r>
      <w:r w:rsidR="0063577E" w:rsidRPr="00442280">
        <w:rPr>
          <w:b/>
          <w:u w:val="single"/>
          <w:lang w:val="pl-PL"/>
        </w:rPr>
        <w:t xml:space="preserve"> 2019 r</w:t>
      </w:r>
      <w:r w:rsidRPr="00442280">
        <w:rPr>
          <w:b/>
          <w:u w:val="single"/>
          <w:lang w:val="pl-PL"/>
        </w:rPr>
        <w:t>.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 w:rsidP="003459B4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3459B4" w:rsidRPr="003459B4" w:rsidRDefault="003459B4" w:rsidP="003459B4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7802F0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Przed złożeniem oferty zaleca się przeprowadzenie wizji lokalnej oraz wyjaśnienie ewentualnych niejasności.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 36 miesięcy.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3459B4" w:rsidRDefault="003459B4">
      <w:pPr>
        <w:pStyle w:val="Standard"/>
        <w:jc w:val="both"/>
        <w:rPr>
          <w:lang w:val="pl-PL"/>
        </w:rPr>
      </w:pPr>
    </w:p>
    <w:p w:rsidR="003459B4" w:rsidRDefault="003459B4">
      <w:pPr>
        <w:pStyle w:val="Standard"/>
        <w:jc w:val="both"/>
        <w:rPr>
          <w:lang w:val="pl-PL"/>
        </w:rPr>
      </w:pPr>
    </w:p>
    <w:p w:rsidR="00E55BF2" w:rsidRDefault="00E55BF2">
      <w:pPr>
        <w:pStyle w:val="Standard"/>
        <w:jc w:val="both"/>
        <w:rPr>
          <w:lang w:val="pl-PL"/>
        </w:rPr>
      </w:pPr>
    </w:p>
    <w:p w:rsidR="00E55BF2" w:rsidRDefault="00E55BF2">
      <w:pPr>
        <w:pStyle w:val="Standard"/>
        <w:jc w:val="both"/>
        <w:rPr>
          <w:lang w:val="pl-PL"/>
        </w:rPr>
      </w:pPr>
    </w:p>
    <w:p w:rsidR="00821CAC" w:rsidRDefault="00492E03" w:rsidP="003459B4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Termin i miejsce składania ofert:</w:t>
      </w:r>
    </w:p>
    <w:p w:rsidR="003459B4" w:rsidRPr="003459B4" w:rsidRDefault="003459B4" w:rsidP="003459B4">
      <w:pPr>
        <w:pStyle w:val="Standard"/>
        <w:ind w:left="1080"/>
        <w:jc w:val="both"/>
        <w:rPr>
          <w:b/>
          <w:lang w:val="pl-PL"/>
        </w:rPr>
      </w:pPr>
    </w:p>
    <w:p w:rsidR="00821CAC" w:rsidRPr="00DC4094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Termin składania ofert do</w:t>
      </w:r>
      <w:r w:rsidR="00FD609F">
        <w:rPr>
          <w:b/>
          <w:u w:val="single"/>
          <w:lang w:val="pl-PL"/>
        </w:rPr>
        <w:t xml:space="preserve"> 31.10</w:t>
      </w:r>
      <w:r>
        <w:rPr>
          <w:b/>
          <w:u w:val="single"/>
          <w:lang w:val="pl-PL"/>
        </w:rPr>
        <w:t xml:space="preserve">.2019 </w:t>
      </w:r>
      <w:r>
        <w:rPr>
          <w:lang w:val="pl-PL"/>
        </w:rPr>
        <w:t>do godz. 12-tej.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Otwarcie z</w:t>
      </w:r>
      <w:r w:rsidR="00FD609F">
        <w:rPr>
          <w:lang w:val="pl-PL"/>
        </w:rPr>
        <w:t>łożonych ofert nastąpi w dniu 31</w:t>
      </w:r>
      <w:r>
        <w:rPr>
          <w:lang w:val="pl-PL"/>
        </w:rPr>
        <w:t>.</w:t>
      </w:r>
      <w:r w:rsidR="00FD609F">
        <w:rPr>
          <w:lang w:val="pl-PL"/>
        </w:rPr>
        <w:t>1</w:t>
      </w:r>
      <w:r>
        <w:rPr>
          <w:lang w:val="pl-PL"/>
        </w:rPr>
        <w:t>0.2019 r. o godzinie 12:15.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821CAC" w:rsidRPr="00FD609F" w:rsidRDefault="00492E03">
      <w:pPr>
        <w:pStyle w:val="Standard"/>
        <w:ind w:left="720"/>
        <w:jc w:val="both"/>
        <w:rPr>
          <w:lang w:val="pl-PL"/>
        </w:rPr>
      </w:pPr>
      <w:r>
        <w:rPr>
          <w:b/>
          <w:lang w:val="pl-PL"/>
        </w:rPr>
        <w:t>„NIE OTWIERAĆ – OFERTA „</w:t>
      </w:r>
      <w:r w:rsidR="00EC7B0A">
        <w:rPr>
          <w:b/>
          <w:bCs/>
          <w:lang w:val="pl-PL"/>
        </w:rPr>
        <w:t>Wykonanie oświetlenia</w:t>
      </w:r>
      <w:r w:rsidR="00867265">
        <w:rPr>
          <w:b/>
          <w:bCs/>
          <w:lang w:val="pl-PL"/>
        </w:rPr>
        <w:t xml:space="preserve"> w</w:t>
      </w:r>
      <w:bookmarkStart w:id="0" w:name="_GoBack"/>
      <w:bookmarkEnd w:id="0"/>
      <w:r w:rsidR="00FD609F" w:rsidRPr="00BA1CF8">
        <w:rPr>
          <w:b/>
          <w:bCs/>
          <w:lang w:val="pl-PL"/>
        </w:rPr>
        <w:t xml:space="preserve"> świetlicy w Korytowie</w:t>
      </w:r>
      <w:r w:rsidR="00FD609F">
        <w:rPr>
          <w:b/>
          <w:bCs/>
          <w:lang w:val="pl-PL"/>
        </w:rPr>
        <w:t>”</w:t>
      </w:r>
    </w:p>
    <w:p w:rsidR="00821CAC" w:rsidRDefault="00492E03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>Umowa zostanie zawarta z Wykonawcą, który zaoferuje najniższą cenę.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821CAC" w:rsidRPr="00DC4094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3459B4" w:rsidRDefault="003459B4" w:rsidP="003459B4">
      <w:pPr>
        <w:pStyle w:val="Standard"/>
        <w:ind w:left="1080"/>
        <w:jc w:val="both"/>
        <w:rPr>
          <w:b/>
          <w:bCs/>
          <w:lang w:val="pl-PL"/>
        </w:rPr>
      </w:pPr>
    </w:p>
    <w:p w:rsidR="00821CAC" w:rsidRPr="00214DA6" w:rsidRDefault="00492E03">
      <w:pPr>
        <w:pStyle w:val="Standard"/>
        <w:jc w:val="both"/>
        <w:rPr>
          <w:lang w:val="pl-PL"/>
        </w:rPr>
      </w:pPr>
      <w:r>
        <w:rPr>
          <w:bCs/>
          <w:lang w:val="pl-PL"/>
        </w:rPr>
        <w:t>Artur Raczyński pok</w:t>
      </w:r>
      <w:r w:rsidR="00214DA6">
        <w:rPr>
          <w:bCs/>
          <w:lang w:val="pl-PL"/>
        </w:rPr>
        <w:t>ój nr 5 telefon +48 95 765 93 93</w:t>
      </w:r>
      <w:r>
        <w:rPr>
          <w:bCs/>
          <w:lang w:val="pl-PL"/>
        </w:rPr>
        <w:t xml:space="preserve"> lub kom. +48 781 305 020.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 xml:space="preserve">(…) Kierownik </w:t>
      </w:r>
      <w:proofErr w:type="spellStart"/>
      <w:r>
        <w:rPr>
          <w:b/>
          <w:bCs/>
          <w:lang w:val="pl-PL"/>
        </w:rPr>
        <w:t>ChZNK</w:t>
      </w:r>
      <w:proofErr w:type="spellEnd"/>
      <w:r>
        <w:rPr>
          <w:b/>
          <w:bCs/>
          <w:lang w:val="pl-PL"/>
        </w:rPr>
        <w:t xml:space="preserve"> Anna Rolińska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u w:val="single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sectPr w:rsidR="00821CAC" w:rsidSect="003459B4"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29" w:rsidRDefault="00925129">
      <w:r>
        <w:separator/>
      </w:r>
    </w:p>
  </w:endnote>
  <w:endnote w:type="continuationSeparator" w:id="0">
    <w:p w:rsidR="00925129" w:rsidRDefault="009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29" w:rsidRDefault="00925129">
      <w:r>
        <w:rPr>
          <w:color w:val="000000"/>
        </w:rPr>
        <w:separator/>
      </w:r>
    </w:p>
  </w:footnote>
  <w:footnote w:type="continuationSeparator" w:id="0">
    <w:p w:rsidR="00925129" w:rsidRDefault="0092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C"/>
    <w:rsid w:val="00176C78"/>
    <w:rsid w:val="001E2B09"/>
    <w:rsid w:val="00214DA6"/>
    <w:rsid w:val="00244A8E"/>
    <w:rsid w:val="003459B4"/>
    <w:rsid w:val="003D0DD3"/>
    <w:rsid w:val="00442280"/>
    <w:rsid w:val="00492E03"/>
    <w:rsid w:val="0053580F"/>
    <w:rsid w:val="0063577E"/>
    <w:rsid w:val="006466E4"/>
    <w:rsid w:val="007802F0"/>
    <w:rsid w:val="008162C1"/>
    <w:rsid w:val="00821CAC"/>
    <w:rsid w:val="00867265"/>
    <w:rsid w:val="008853BE"/>
    <w:rsid w:val="00925129"/>
    <w:rsid w:val="00964B6C"/>
    <w:rsid w:val="00A501EF"/>
    <w:rsid w:val="00AD52F7"/>
    <w:rsid w:val="00BC29B8"/>
    <w:rsid w:val="00CA61F0"/>
    <w:rsid w:val="00CF29B7"/>
    <w:rsid w:val="00D27844"/>
    <w:rsid w:val="00DC4094"/>
    <w:rsid w:val="00E55BF2"/>
    <w:rsid w:val="00EC7B0A"/>
    <w:rsid w:val="00ED2BC1"/>
    <w:rsid w:val="00F07C9C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34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34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Anita Przytuła</cp:lastModifiedBy>
  <cp:revision>5</cp:revision>
  <cp:lastPrinted>2019-02-21T13:56:00Z</cp:lastPrinted>
  <dcterms:created xsi:type="dcterms:W3CDTF">2019-10-22T08:06:00Z</dcterms:created>
  <dcterms:modified xsi:type="dcterms:W3CDTF">2019-10-22T09:39:00Z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