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7" w:rsidRDefault="002423F8" w:rsidP="00A6602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C61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ZAWIADOMIENIE</w:t>
      </w:r>
    </w:p>
    <w:p w:rsidR="002423F8" w:rsidRPr="00C613A9" w:rsidRDefault="002423F8" w:rsidP="00A6602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ZMIANIE WYSOKOŚCI STAWKI OPŁATY ZA GOSPODAROWANIE ODPADAMI KOMUNALNYMI NA TERENIE GMINY CHOSZCZNO </w:t>
      </w:r>
    </w:p>
    <w:p w:rsidR="00C613A9" w:rsidRPr="00C613A9" w:rsidRDefault="00C613A9" w:rsidP="002423F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90205" w:rsidRPr="00C90205" w:rsidRDefault="00C90205" w:rsidP="00C9020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C90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Począwszy od 1 lutego 2016 r. opłaty za gospodarowanie odpadami komunalnymi będą naliczane według nowych stawek.</w:t>
      </w:r>
    </w:p>
    <w:p w:rsidR="00C90205" w:rsidRPr="00C90205" w:rsidRDefault="00C90205" w:rsidP="00C9020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23F8" w:rsidRPr="00C613A9" w:rsidRDefault="002423F8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6m ust. 2a ustawy z dnia 13 września 1996 r. o utrzymaniu czystości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porządku w gminach (Dz.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U. z 2013r., poz.1399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zm.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Burmistrz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Choszczna 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zawiadamia, iż Rada Miejska w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Choszcznie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dniu 2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 grudnia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2015 r. podjęła </w:t>
      </w:r>
      <w:r w:rsidRP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uchwałę </w:t>
      </w:r>
      <w:r w:rsidR="008C7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NR XIII/106/2015 </w:t>
      </w:r>
      <w:r w:rsidRP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w sprawie wyboru metody ustalenia opłaty za gospodarowanie odpadami komunalnymi, </w:t>
      </w:r>
      <w:r w:rsidR="008C7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ustalenia stawki takiej opłaty oraz stawki za odebrany pojemnik o określ</w:t>
      </w:r>
      <w:r w:rsidRP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</w:t>
      </w:r>
      <w:r w:rsidR="008C7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nej pojemności </w:t>
      </w:r>
      <w:r w:rsidR="008C7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(Dz. Urz. Woj. </w:t>
      </w:r>
      <w:r w:rsid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Zach</w:t>
      </w:r>
      <w:r w:rsidR="008C7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odniopomorskiego  z 2015 r., poz.5650)</w:t>
      </w:r>
    </w:p>
    <w:p w:rsidR="00D40845" w:rsidRDefault="00D40845" w:rsidP="00046A8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423F8" w:rsidRPr="00E84BDF" w:rsidRDefault="002423F8" w:rsidP="00046A8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związku z powyższym, zostały ustalone nowe stawki opłaty za gospodarowanie odpadami komunalnymi</w:t>
      </w:r>
      <w:r w:rsidRPr="00E84B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046A83" w:rsidRPr="00046A83" w:rsidRDefault="00046A83" w:rsidP="00046A8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dla nieruchomości na których zamieszkują mieszkańcy</w:t>
      </w:r>
    </w:p>
    <w:p w:rsidR="002423F8" w:rsidRPr="00C613A9" w:rsidRDefault="00C613A9" w:rsidP="00046A83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9,00</w:t>
      </w:r>
      <w:r w:rsidR="002423F8"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zł</w:t>
      </w:r>
      <w:r w:rsidR="002423F8"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miesięcznie od każdego mieszkańca zamieszkującego daną nieruchomość –</w:t>
      </w:r>
      <w:r w:rsidR="002423F8"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za gospodarowanie odpadami komunalnymi zbieranymi i odbieranymi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2423F8"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sposób </w:t>
      </w:r>
      <w:r w:rsidR="002423F8"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selektywny</w:t>
      </w:r>
      <w:r w:rsidR="002423F8"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423F8" w:rsidRPr="00046A83" w:rsidRDefault="002423F8" w:rsidP="00C613A9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 zł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miesięcznie od każdego mieszkańca zamieszkującego daną nieruchomość –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za gospodarowanie odpadami komunalnymi zbieranymi i odbieranymi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posób </w:t>
      </w:r>
      <w:r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nieselektywny</w:t>
      </w:r>
      <w:r w:rsidR="00046A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.</w:t>
      </w:r>
    </w:p>
    <w:p w:rsidR="00046A83" w:rsidRPr="00046A83" w:rsidRDefault="00046A83" w:rsidP="00046A8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dla nieruchomości na których nie zamieszkują mieszkańcy</w:t>
      </w:r>
      <w:r w:rsidR="00E84BD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</w:t>
      </w:r>
    </w:p>
    <w:p w:rsidR="00046A83" w:rsidRPr="00046A83" w:rsidRDefault="00046A83" w:rsidP="00046A83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046A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tawki opłat za gospodarowanie odpadami komunalnymi dla nieruchomości niezamieszkałych </w:t>
      </w: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 </w:t>
      </w:r>
      <w:r w:rsidR="00C902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jeden zadeklarowany</w:t>
      </w: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pojemnik:</w:t>
      </w:r>
    </w:p>
    <w:tbl>
      <w:tblPr>
        <w:tblW w:w="87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8"/>
        <w:gridCol w:w="2835"/>
        <w:gridCol w:w="3224"/>
      </w:tblGrid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83" w:rsidRPr="00046A83" w:rsidRDefault="003E5357" w:rsidP="003E535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</w:t>
            </w:r>
            <w:r w:rsidR="00046A83"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ojemność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46A83"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pojemnika</w:t>
            </w:r>
          </w:p>
          <w:p w:rsidR="003E5357" w:rsidRDefault="003E5357" w:rsidP="003E535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3E5357" w:rsidRDefault="003E5357" w:rsidP="003E535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046A83" w:rsidRPr="00C613A9" w:rsidRDefault="00046A83" w:rsidP="003E535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litrach)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888" w:rsidRDefault="00046A83" w:rsidP="00046A8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Stawka opłaty za </w:t>
            </w:r>
            <w:r w:rsidR="004C3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pojemnik</w:t>
            </w:r>
          </w:p>
          <w:p w:rsidR="00046A83" w:rsidRPr="004C3888" w:rsidRDefault="00046A83" w:rsidP="00046A8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pl-PL"/>
              </w:rPr>
            </w:pPr>
            <w:r w:rsidRPr="004C388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odpady zbierane w sposób selektywny</w:t>
            </w:r>
          </w:p>
          <w:p w:rsidR="00046A83" w:rsidRPr="00C613A9" w:rsidRDefault="00046A83" w:rsidP="00046A8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A83" w:rsidRPr="004C3888" w:rsidRDefault="00046A83" w:rsidP="00046A8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Stawka opłaty za </w:t>
            </w:r>
            <w:r w:rsidR="004C3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pojemnik </w:t>
            </w:r>
            <w:r w:rsidRPr="004C388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odpady zbierane w sposób nieselektywny</w:t>
            </w:r>
          </w:p>
          <w:p w:rsidR="00046A83" w:rsidRPr="00C613A9" w:rsidRDefault="00046A83" w:rsidP="003E535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zł)</w:t>
            </w:r>
          </w:p>
        </w:tc>
      </w:tr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90205" w:rsidRDefault="00046A83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5,40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8,40</w:t>
            </w:r>
          </w:p>
        </w:tc>
      </w:tr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90205" w:rsidRDefault="00046A83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10,80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16,80</w:t>
            </w:r>
          </w:p>
        </w:tc>
      </w:tr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90205" w:rsidRDefault="00046A83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21,60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33,60</w:t>
            </w:r>
          </w:p>
        </w:tc>
      </w:tr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90205" w:rsidRDefault="00046A83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99,00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154,00</w:t>
            </w:r>
          </w:p>
        </w:tc>
      </w:tr>
      <w:tr w:rsidR="00046A83" w:rsidRPr="00C613A9" w:rsidTr="00EE7EB5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1m</w:t>
            </w: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C90205"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(pojemnik powyżej</w:t>
            </w:r>
            <w:r w:rsidR="00C90205"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C90205"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1,1 m</w:t>
            </w:r>
            <w:r w:rsidR="00C90205"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 w:rsid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poniżej 0,06 m</w:t>
            </w:r>
            <w:r w:rsidR="00C90205"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 w:rsid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EE7EB5" w:rsidRDefault="00EE7EB5" w:rsidP="00EE7EB5">
            <w:pPr>
              <w:spacing w:after="75" w:line="234" w:lineRule="atLeast"/>
              <w:ind w:right="-31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       </w:t>
            </w:r>
            <w:r w:rsidRPr="00EE7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6A83" w:rsidRPr="00C613A9" w:rsidRDefault="00EE7EB5" w:rsidP="00EE7EB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         140,00</w:t>
            </w:r>
          </w:p>
        </w:tc>
      </w:tr>
    </w:tbl>
    <w:p w:rsidR="00046A83" w:rsidRDefault="00046A83" w:rsidP="00EE7E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13A9" w:rsidRDefault="00C613A9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613A9" w:rsidRPr="00A66027" w:rsidRDefault="00C613A9" w:rsidP="00A6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27">
        <w:rPr>
          <w:rFonts w:ascii="Times New Roman" w:hAnsi="Times New Roman" w:cs="Times New Roman"/>
          <w:b/>
          <w:sz w:val="24"/>
          <w:szCs w:val="24"/>
        </w:rPr>
        <w:t xml:space="preserve">URZĄD MIEJSKI W CHOSZCZNIE DOSTARCZY KAŻDEMU WŁAŚCICIELOWI NIERUCHOMOŚCI ZAWIADOMIENIE O ZMIANIIE STAWEK WRAZ </w:t>
      </w:r>
      <w:r w:rsidR="00A66027">
        <w:rPr>
          <w:rFonts w:ascii="Times New Roman" w:hAnsi="Times New Roman" w:cs="Times New Roman"/>
          <w:b/>
          <w:sz w:val="24"/>
          <w:szCs w:val="24"/>
        </w:rPr>
        <w:br/>
      </w:r>
      <w:r w:rsidRPr="00A66027">
        <w:rPr>
          <w:rFonts w:ascii="Times New Roman" w:hAnsi="Times New Roman" w:cs="Times New Roman"/>
          <w:b/>
          <w:sz w:val="24"/>
          <w:szCs w:val="24"/>
        </w:rPr>
        <w:t>Z DRUKAMI OPŁAT</w:t>
      </w:r>
    </w:p>
    <w:p w:rsidR="002423F8" w:rsidRPr="00C613A9" w:rsidRDefault="002423F8" w:rsidP="00A660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Zmiana stawki opłaty </w:t>
      </w:r>
      <w:r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nie rodzi konieczności składania nowej deklaracji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przez właściciela nieruchomości, gdyż Urząd Miejski dostarczy do właścicieli nieruchomości zawiadomienia 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wysokości opłaty, wyliczonej jako iloczyn nowej stawki opłaty i danych podanych 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deklaracji.</w:t>
      </w:r>
    </w:p>
    <w:p w:rsidR="002423F8" w:rsidRPr="00C613A9" w:rsidRDefault="002423F8" w:rsidP="00A660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Zawiadomienia nie zostaną dostarczone do właścicieli nieruch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omości, wobec których Burmistrz Choszczna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wydał decyzję o wysokości opłaty za gospodarowanie odpadami komunalnymi (dotyczy to osób, które nie złożyły w wymaganym terminie deklaracji 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Burmistrz 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Choszczna 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wydał decyzję określającą wysokość opłaty za gospodarowanie odpadami komunalnymi). Takie osoby winny przedłożyć deklarację o wysokości opłaty za gospodarowanie odpadami komunalnymi, w której wyliczona zostanie opłata </w:t>
      </w:r>
      <w:r w:rsidR="00A66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uwzględnieniem nowej stawki opłaty.</w:t>
      </w:r>
    </w:p>
    <w:p w:rsidR="002423F8" w:rsidRDefault="002423F8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66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Przypominamy również wszystkim właścicielom nieruchomości, że wszelkie zmiany związane z ilością osób zamieszkałych (z przeprowadzką osób, narodzinami dzieci, zgonami osób, itp.) mające wpływ na wysokość opłaty, </w:t>
      </w:r>
      <w:r w:rsidRPr="00A660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należy zgłaszać do 14 dni od daty zaistnienia zmiany</w:t>
      </w:r>
      <w:r w:rsidRPr="00A66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 w Urzędzie Miejskim w </w:t>
      </w:r>
      <w:r w:rsidR="00A66027" w:rsidRPr="00A66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Choszcznie</w:t>
      </w:r>
      <w:r w:rsidRPr="00A660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A66027" w:rsidRPr="00A66027" w:rsidRDefault="00A66027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A66027" w:rsidRDefault="002423F8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Jednocześnie informujemy, iż następuje </w:t>
      </w:r>
      <w:r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zmiana terminu płatności: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8552D" w:rsidRPr="00E8552D" w:rsidRDefault="002423F8" w:rsidP="00E85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należy uiszczać </w:t>
      </w: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 </w:t>
      </w:r>
      <w:r w:rsidR="00A660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ostatniego </w:t>
      </w:r>
      <w:r w:rsidRPr="00C61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dnia każdego miesiąca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którego obowiązek ponoszenia opłaty dotyczy</w:t>
      </w:r>
      <w:r w:rsidR="00E855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- </w:t>
      </w:r>
      <w:r w:rsidR="00E8552D" w:rsidRPr="00E855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Uchwała Nr XIII/107/2015 Rady Miejskiej w Choszcznie z dnia 21 grudnia 2015 r. w sprawie terminu, częstotliwości </w:t>
      </w:r>
      <w:r w:rsidR="00E855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="00E8552D" w:rsidRPr="00E855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trybu uiszczania opłaty za gospodarowanie padami komunalnymi przez właścicieli nieruchomości na terenie gminy</w:t>
      </w:r>
      <w:r w:rsidR="00E855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8552D" w:rsidRPr="00C61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(Dz. Urz. Woj.</w:t>
      </w:r>
      <w:r w:rsidR="00E855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Zachodniopomorskiego  z 2015 r., poz.5651)</w:t>
      </w:r>
    </w:p>
    <w:p w:rsidR="002423F8" w:rsidRDefault="002423F8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0205" w:rsidRDefault="00C90205" w:rsidP="0016347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0205" w:rsidRDefault="00D40845" w:rsidP="0016347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408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Terminy płatności </w:t>
      </w:r>
      <w:r w:rsidR="00C90205" w:rsidRPr="00D408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 odbiór i zagospodarowanie odpadów</w:t>
      </w:r>
    </w:p>
    <w:p w:rsidR="00163476" w:rsidRPr="00D40845" w:rsidRDefault="00163476" w:rsidP="002423F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D40845" w:rsidTr="00D40845">
        <w:tc>
          <w:tcPr>
            <w:tcW w:w="4503" w:type="dxa"/>
          </w:tcPr>
          <w:p w:rsidR="00D40845" w:rsidRPr="00D40845" w:rsidRDefault="002423F8" w:rsidP="00D40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45">
              <w:rPr>
                <w:rFonts w:ascii="Times New Roman" w:eastAsia="Times New Roman" w:hAnsi="Times New Roman" w:cs="Times New Roman"/>
                <w:b/>
                <w:color w:val="5C5C5C"/>
                <w:sz w:val="21"/>
                <w:szCs w:val="21"/>
                <w:lang w:eastAsia="pl-PL"/>
              </w:rPr>
              <w:t> </w:t>
            </w:r>
            <w:r w:rsidR="00D40845" w:rsidRPr="00D40845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4709" w:type="dxa"/>
          </w:tcPr>
          <w:p w:rsidR="00D40845" w:rsidRPr="00D40845" w:rsidRDefault="00D40845" w:rsidP="00D4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PŁATNOŚCI 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STYCZEŃ</w:t>
            </w:r>
          </w:p>
        </w:tc>
        <w:tc>
          <w:tcPr>
            <w:tcW w:w="4709" w:type="dxa"/>
          </w:tcPr>
          <w:p w:rsidR="00D40845" w:rsidRDefault="00D40845">
            <w:r>
              <w:t>29 luty 2016 r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LUTY</w:t>
            </w:r>
          </w:p>
        </w:tc>
        <w:tc>
          <w:tcPr>
            <w:tcW w:w="4709" w:type="dxa"/>
          </w:tcPr>
          <w:p w:rsidR="00D40845" w:rsidRDefault="00D40845">
            <w:r>
              <w:t>29 luty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MARZEC</w:t>
            </w:r>
          </w:p>
        </w:tc>
        <w:tc>
          <w:tcPr>
            <w:tcW w:w="4709" w:type="dxa"/>
          </w:tcPr>
          <w:p w:rsidR="00D40845" w:rsidRDefault="00D40845">
            <w:r>
              <w:t>31 marzec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KWIECIEŃ</w:t>
            </w:r>
          </w:p>
        </w:tc>
        <w:tc>
          <w:tcPr>
            <w:tcW w:w="4709" w:type="dxa"/>
          </w:tcPr>
          <w:p w:rsidR="00D40845" w:rsidRDefault="00D40845">
            <w:r>
              <w:t>30 kwiecień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MAJ</w:t>
            </w:r>
          </w:p>
        </w:tc>
        <w:tc>
          <w:tcPr>
            <w:tcW w:w="4709" w:type="dxa"/>
          </w:tcPr>
          <w:p w:rsidR="00D40845" w:rsidRDefault="00D40845">
            <w:r>
              <w:t>31 maj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CZERWIEC</w:t>
            </w:r>
          </w:p>
        </w:tc>
        <w:tc>
          <w:tcPr>
            <w:tcW w:w="4709" w:type="dxa"/>
          </w:tcPr>
          <w:p w:rsidR="00D40845" w:rsidRDefault="00D40845">
            <w:r>
              <w:t>30 czerwiec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LIPIEC</w:t>
            </w:r>
          </w:p>
        </w:tc>
        <w:tc>
          <w:tcPr>
            <w:tcW w:w="4709" w:type="dxa"/>
          </w:tcPr>
          <w:p w:rsidR="00D40845" w:rsidRDefault="00D40845">
            <w:r>
              <w:t>31 lipiec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SIERPIEŃ</w:t>
            </w:r>
          </w:p>
        </w:tc>
        <w:tc>
          <w:tcPr>
            <w:tcW w:w="4709" w:type="dxa"/>
          </w:tcPr>
          <w:p w:rsidR="00D40845" w:rsidRDefault="00D40845">
            <w:r>
              <w:t>31 sierpień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WRZESIEŃ</w:t>
            </w:r>
          </w:p>
        </w:tc>
        <w:tc>
          <w:tcPr>
            <w:tcW w:w="4709" w:type="dxa"/>
          </w:tcPr>
          <w:p w:rsidR="00D40845" w:rsidRDefault="00D40845">
            <w:r>
              <w:t>30 wrzesień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PAŹDZIERNIK</w:t>
            </w:r>
          </w:p>
        </w:tc>
        <w:tc>
          <w:tcPr>
            <w:tcW w:w="4709" w:type="dxa"/>
          </w:tcPr>
          <w:p w:rsidR="00D40845" w:rsidRDefault="00D40845">
            <w:r>
              <w:t>31 październik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LISTOPAD</w:t>
            </w:r>
          </w:p>
        </w:tc>
        <w:tc>
          <w:tcPr>
            <w:tcW w:w="4709" w:type="dxa"/>
          </w:tcPr>
          <w:p w:rsidR="00D40845" w:rsidRDefault="00D40845">
            <w:r>
              <w:t>30 listopad 2016 r.</w:t>
            </w:r>
          </w:p>
        </w:tc>
      </w:tr>
      <w:tr w:rsidR="00D40845" w:rsidTr="00D40845">
        <w:tc>
          <w:tcPr>
            <w:tcW w:w="4503" w:type="dxa"/>
          </w:tcPr>
          <w:p w:rsidR="00D40845" w:rsidRDefault="00D40845">
            <w:r>
              <w:t>GRUDZIEŃ</w:t>
            </w:r>
          </w:p>
        </w:tc>
        <w:tc>
          <w:tcPr>
            <w:tcW w:w="4709" w:type="dxa"/>
          </w:tcPr>
          <w:p w:rsidR="00D40845" w:rsidRDefault="00D40845">
            <w:r>
              <w:t>31 grudzień 2016 r.</w:t>
            </w:r>
          </w:p>
        </w:tc>
      </w:tr>
    </w:tbl>
    <w:p w:rsidR="0051561D" w:rsidRDefault="0051561D"/>
    <w:sectPr w:rsidR="0051561D" w:rsidSect="00D4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4E9"/>
    <w:multiLevelType w:val="multilevel"/>
    <w:tmpl w:val="F8A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F29"/>
    <w:rsid w:val="00046A83"/>
    <w:rsid w:val="00163476"/>
    <w:rsid w:val="002423F8"/>
    <w:rsid w:val="003E5357"/>
    <w:rsid w:val="004A1625"/>
    <w:rsid w:val="004C3888"/>
    <w:rsid w:val="0051561D"/>
    <w:rsid w:val="008C77FB"/>
    <w:rsid w:val="00A55F29"/>
    <w:rsid w:val="00A66027"/>
    <w:rsid w:val="00C613A9"/>
    <w:rsid w:val="00C90205"/>
    <w:rsid w:val="00D40845"/>
    <w:rsid w:val="00E84BDF"/>
    <w:rsid w:val="00E8552D"/>
    <w:rsid w:val="00EE7EB5"/>
    <w:rsid w:val="00F5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3F8"/>
  </w:style>
  <w:style w:type="character" w:styleId="Uwydatnienie">
    <w:name w:val="Emphasis"/>
    <w:basedOn w:val="Domylnaczcionkaakapitu"/>
    <w:uiPriority w:val="20"/>
    <w:qFormat/>
    <w:rsid w:val="002423F8"/>
    <w:rPr>
      <w:i/>
      <w:iCs/>
    </w:rPr>
  </w:style>
  <w:style w:type="table" w:styleId="Tabela-Siatka">
    <w:name w:val="Table Grid"/>
    <w:basedOn w:val="Standardowy"/>
    <w:uiPriority w:val="59"/>
    <w:rsid w:val="00D4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3F8"/>
  </w:style>
  <w:style w:type="character" w:styleId="Uwydatnienie">
    <w:name w:val="Emphasis"/>
    <w:basedOn w:val="Domylnaczcionkaakapitu"/>
    <w:uiPriority w:val="20"/>
    <w:qFormat/>
    <w:rsid w:val="002423F8"/>
    <w:rPr>
      <w:i/>
      <w:iCs/>
    </w:rPr>
  </w:style>
  <w:style w:type="table" w:styleId="Tabela-Siatka">
    <w:name w:val="Table Grid"/>
    <w:basedOn w:val="Standardowy"/>
    <w:uiPriority w:val="59"/>
    <w:rsid w:val="00D4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EB7E-5C17-41B1-B756-5FD909D1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DOM</dc:creator>
  <cp:keywords/>
  <dc:description/>
  <cp:lastModifiedBy>dborowska</cp:lastModifiedBy>
  <cp:revision>6</cp:revision>
  <dcterms:created xsi:type="dcterms:W3CDTF">2016-01-27T19:30:00Z</dcterms:created>
  <dcterms:modified xsi:type="dcterms:W3CDTF">2016-01-28T08:02:00Z</dcterms:modified>
</cp:coreProperties>
</file>