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0" w:rsidRPr="00941AF9" w:rsidRDefault="00E305B0" w:rsidP="00E305B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41AF9">
        <w:rPr>
          <w:rFonts w:ascii="Arial" w:hAnsi="Arial" w:cs="Arial"/>
          <w:sz w:val="28"/>
          <w:szCs w:val="28"/>
        </w:rPr>
        <w:t>Karta usługi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9212"/>
      </w:tblGrid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E305B0" w:rsidRPr="003A4A6E" w:rsidRDefault="00E305B0" w:rsidP="006906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usługi:</w:t>
            </w: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305B0" w:rsidRPr="003A4A6E" w:rsidRDefault="00E305B0" w:rsidP="00690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E305B0" w:rsidRDefault="00E305B0" w:rsidP="00311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Zaświadczenia o wpisie do Gminnej Ewidencji Zabytków</w:t>
            </w:r>
          </w:p>
          <w:p w:rsidR="00E305B0" w:rsidRPr="003A4A6E" w:rsidRDefault="00E305B0" w:rsidP="00690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4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prawna:</w:t>
            </w: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4C8">
              <w:rPr>
                <w:rFonts w:ascii="Arial" w:hAnsi="Arial" w:cs="Arial"/>
                <w:sz w:val="24"/>
                <w:szCs w:val="24"/>
              </w:rPr>
              <w:t xml:space="preserve">1. Ustawa z dnia 16 listopada 2006 r. o opłacie skarbowej (Dz. U. z 2012 r.,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poz.1282 tekst jednolity).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4C8">
              <w:rPr>
                <w:rFonts w:ascii="Arial" w:hAnsi="Arial" w:cs="Arial"/>
                <w:sz w:val="24"/>
                <w:szCs w:val="24"/>
              </w:rPr>
              <w:t xml:space="preserve">2. Ustawa z dnia 14 czerwca 1960 r. – Kodeks postępowania administracyjnego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305B0" w:rsidRP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(tekst jednolity: Dz.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 U. z 2013 r., poz. 267)</w:t>
            </w: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4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WYMAGANE DOKUMENTY:</w:t>
            </w: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4C8">
              <w:rPr>
                <w:rFonts w:ascii="Arial" w:hAnsi="Arial" w:cs="Arial"/>
                <w:sz w:val="24"/>
                <w:szCs w:val="24"/>
              </w:rPr>
              <w:t>1. Wniosek o wydanie zaświadczenia</w:t>
            </w:r>
            <w:r>
              <w:rPr>
                <w:rFonts w:ascii="Arial" w:hAnsi="Arial" w:cs="Arial"/>
                <w:sz w:val="24"/>
                <w:szCs w:val="24"/>
              </w:rPr>
              <w:t xml:space="preserve"> o wpisie do Gminnej Ewidencji Zabytków.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. Pełnomocnictwo w oryginale lub urzędowo poświadczony odpis pełnomocnictwa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(w przypadku, gdy składający wniosek działa w imieniu innej osoby).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. Do wniosku należy dołączyć dowód wpłaty lub dokonania przelewu tytułem opłaty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05B0" w:rsidRP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04C8">
              <w:rPr>
                <w:rFonts w:ascii="Arial" w:hAnsi="Arial" w:cs="Arial"/>
                <w:sz w:val="24"/>
                <w:szCs w:val="24"/>
              </w:rPr>
              <w:t>skarbowej.</w:t>
            </w: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4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OPŁATY:</w:t>
            </w: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4C8">
              <w:rPr>
                <w:rFonts w:ascii="Arial" w:hAnsi="Arial" w:cs="Arial"/>
                <w:sz w:val="24"/>
                <w:szCs w:val="24"/>
              </w:rPr>
              <w:t xml:space="preserve">1. Opłata skarbowa od wydania zaświadczenia o </w:t>
            </w:r>
            <w:r>
              <w:rPr>
                <w:rFonts w:ascii="Arial" w:hAnsi="Arial" w:cs="Arial"/>
                <w:sz w:val="24"/>
                <w:szCs w:val="24"/>
              </w:rPr>
              <w:t xml:space="preserve"> wpisie do Gminnej Ewidencji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Zabytków 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wynosi 17 zł.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4C8">
              <w:rPr>
                <w:rFonts w:ascii="Arial" w:hAnsi="Arial" w:cs="Arial"/>
                <w:sz w:val="24"/>
                <w:szCs w:val="24"/>
              </w:rPr>
              <w:t xml:space="preserve">2. Od złożenia dokumentu stwierdzającego udzielenie pełnomocnictwa lub prokury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albo jego odpisu, wypisu lub kopii – 17 zł (z wyłączeniem pełnomocnictwa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udzielanego małżonkowi, wstępnemu, zstępnemu lub rodzeństwu albo gdy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mocodawcą jest podmiot zwolniony od opłaty skarbowej).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4C8">
              <w:rPr>
                <w:rFonts w:ascii="Arial" w:hAnsi="Arial" w:cs="Arial"/>
                <w:sz w:val="24"/>
                <w:szCs w:val="24"/>
              </w:rPr>
              <w:t xml:space="preserve">3. Obowiązek zapłaty opłaty skarbowej powstaje z chwilą złożenia wniosku o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wydanie zaświadczenia.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4C8">
              <w:rPr>
                <w:rFonts w:ascii="Arial" w:hAnsi="Arial" w:cs="Arial"/>
                <w:sz w:val="24"/>
                <w:szCs w:val="24"/>
              </w:rPr>
              <w:t xml:space="preserve">4. Zwolnienie z opłaty skarbowej następuje na podstawie ustawy o opłacie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skarbowej. </w:t>
            </w:r>
          </w:p>
          <w:p w:rsid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4C8">
              <w:rPr>
                <w:rFonts w:ascii="Arial" w:hAnsi="Arial" w:cs="Arial"/>
                <w:sz w:val="24"/>
                <w:szCs w:val="24"/>
              </w:rPr>
              <w:t>5</w:t>
            </w:r>
            <w:r w:rsidR="0031125F">
              <w:rPr>
                <w:rFonts w:ascii="Arial" w:hAnsi="Arial" w:cs="Arial"/>
                <w:sz w:val="24"/>
                <w:szCs w:val="24"/>
              </w:rPr>
              <w:t>. Opłatę</w:t>
            </w:r>
            <w:r w:rsidRPr="002204C8">
              <w:rPr>
                <w:rFonts w:ascii="Arial" w:hAnsi="Arial" w:cs="Arial"/>
                <w:sz w:val="24"/>
                <w:szCs w:val="24"/>
              </w:rPr>
              <w:t xml:space="preserve"> należy uiścić przelewem bankowym na konto Urzędu </w:t>
            </w:r>
          </w:p>
          <w:p w:rsidR="00E305B0" w:rsidRPr="002204C8" w:rsidRDefault="002204C8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204C8">
              <w:rPr>
                <w:rFonts w:ascii="Arial" w:hAnsi="Arial" w:cs="Arial"/>
                <w:sz w:val="24"/>
                <w:szCs w:val="24"/>
              </w:rPr>
              <w:t>(</w:t>
            </w:r>
            <w:r w:rsidR="001943A1">
              <w:rPr>
                <w:rFonts w:ascii="Arial" w:hAnsi="Arial" w:cs="Arial"/>
                <w:sz w:val="24"/>
                <w:szCs w:val="24"/>
              </w:rPr>
              <w:t xml:space="preserve">Gospodarczy  Bank Spółdzielczy </w:t>
            </w:r>
            <w:r>
              <w:rPr>
                <w:rFonts w:ascii="Arial" w:hAnsi="Arial" w:cs="Arial"/>
                <w:sz w:val="24"/>
                <w:szCs w:val="24"/>
              </w:rPr>
              <w:t>83 83590005 0028 9098 2000 0005</w:t>
            </w:r>
            <w:r w:rsidRPr="002204C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4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TERMIN ODPOWIEDZI:</w:t>
            </w: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1125F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305B0" w:rsidRPr="0031125F" w:rsidRDefault="0031125F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125F">
              <w:rPr>
                <w:rFonts w:ascii="Arial" w:hAnsi="Arial" w:cs="Arial"/>
                <w:sz w:val="24"/>
                <w:szCs w:val="24"/>
              </w:rPr>
              <w:t>Bez zbędnej zwłoki, nie później niż w terminie 7 dni od dnia złożenia wniosku.</w:t>
            </w: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</w:t>
            </w:r>
            <w:r w:rsidRPr="003A4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TRYB ODWOŁAWCZY:</w:t>
            </w: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1943A1" w:rsidRDefault="001943A1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943A1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3A4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UWAGI:</w:t>
            </w:r>
          </w:p>
        </w:tc>
      </w:tr>
      <w:tr w:rsidR="00E305B0" w:rsidRPr="003A4A6E" w:rsidTr="0069066D">
        <w:tc>
          <w:tcPr>
            <w:tcW w:w="92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05B0" w:rsidRPr="003A4A6E" w:rsidRDefault="00E305B0" w:rsidP="00690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E305B0" w:rsidRDefault="00E305B0" w:rsidP="00E305B0"/>
    <w:p w:rsidR="00C436C6" w:rsidRPr="00E305B0" w:rsidRDefault="00C436C6">
      <w:pPr>
        <w:rPr>
          <w:rFonts w:ascii="Arial" w:hAnsi="Arial" w:cs="Arial"/>
        </w:rPr>
      </w:pPr>
    </w:p>
    <w:sectPr w:rsidR="00C436C6" w:rsidRPr="00E305B0" w:rsidSect="00FD5B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83" w:rsidRDefault="007B3383">
      <w:pPr>
        <w:spacing w:after="0" w:line="240" w:lineRule="auto"/>
      </w:pPr>
      <w:r>
        <w:separator/>
      </w:r>
    </w:p>
  </w:endnote>
  <w:endnote w:type="continuationSeparator" w:id="0">
    <w:p w:rsidR="007B3383" w:rsidRDefault="007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CD" w:rsidRPr="00941AF9" w:rsidRDefault="0031125F">
    <w:pPr>
      <w:pStyle w:val="Stopka"/>
      <w:rPr>
        <w:rFonts w:ascii="Arial" w:hAnsi="Arial" w:cs="Arial"/>
      </w:rPr>
    </w:pPr>
    <w:r w:rsidRPr="00941AF9">
      <w:rPr>
        <w:rFonts w:ascii="Arial" w:hAnsi="Arial" w:cs="Arial"/>
      </w:rPr>
      <w:t>*proszę wpisać dane w zielone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83" w:rsidRDefault="007B3383">
      <w:pPr>
        <w:spacing w:after="0" w:line="240" w:lineRule="auto"/>
      </w:pPr>
      <w:r>
        <w:separator/>
      </w:r>
    </w:p>
  </w:footnote>
  <w:footnote w:type="continuationSeparator" w:id="0">
    <w:p w:rsidR="007B3383" w:rsidRDefault="007B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25"/>
      <w:gridCol w:w="5784"/>
      <w:gridCol w:w="2571"/>
    </w:tblGrid>
    <w:tr w:rsidR="001B0DCD" w:rsidRPr="003A4A6E">
      <w:trPr>
        <w:trHeight w:hRule="exact" w:val="201"/>
        <w:jc w:val="center"/>
      </w:trPr>
      <w:tc>
        <w:tcPr>
          <w:tcW w:w="1125" w:type="dxa"/>
          <w:vMerge w:val="restart"/>
          <w:shd w:val="clear" w:color="auto" w:fill="FFFFFF"/>
          <w:vAlign w:val="center"/>
        </w:tcPr>
        <w:p w:rsidR="001B0DCD" w:rsidRPr="00170369" w:rsidRDefault="00170369" w:rsidP="0017036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70369">
            <w:rPr>
              <w:rFonts w:ascii="Arial" w:hAnsi="Arial" w:cs="Arial"/>
              <w:b/>
              <w:bCs/>
              <w:sz w:val="24"/>
              <w:szCs w:val="24"/>
            </w:rPr>
            <w:t>IBPP</w:t>
          </w:r>
        </w:p>
        <w:p w:rsidR="001B0DCD" w:rsidRPr="00170369" w:rsidRDefault="0031125F" w:rsidP="0017036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70369">
            <w:rPr>
              <w:rFonts w:ascii="Arial" w:hAnsi="Arial" w:cs="Arial"/>
              <w:b/>
              <w:bCs/>
              <w:sz w:val="24"/>
              <w:szCs w:val="24"/>
            </w:rPr>
            <w:t>pokój nr</w:t>
          </w:r>
        </w:p>
        <w:p w:rsidR="00170369" w:rsidRPr="003A4A6E" w:rsidRDefault="00170369" w:rsidP="0017036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70369">
            <w:rPr>
              <w:rFonts w:ascii="Arial" w:hAnsi="Arial" w:cs="Arial"/>
              <w:b/>
              <w:bCs/>
              <w:sz w:val="24"/>
              <w:szCs w:val="24"/>
            </w:rPr>
            <w:t>23</w:t>
          </w:r>
        </w:p>
      </w:tc>
      <w:tc>
        <w:tcPr>
          <w:tcW w:w="5784" w:type="dxa"/>
          <w:tcBorders>
            <w:bottom w:val="nil"/>
          </w:tcBorders>
          <w:shd w:val="clear" w:color="auto" w:fill="FFFFFF"/>
          <w:vAlign w:val="center"/>
        </w:tcPr>
        <w:p w:rsidR="001B0DCD" w:rsidRPr="003A4A6E" w:rsidRDefault="0031125F" w:rsidP="003A4A6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A4A6E">
            <w:rPr>
              <w:rFonts w:ascii="Arial" w:hAnsi="Arial" w:cs="Arial"/>
              <w:b/>
              <w:bCs/>
              <w:sz w:val="20"/>
              <w:szCs w:val="20"/>
            </w:rPr>
            <w:t>URZĄD MIEJSKI W CHOSZCZNIE</w:t>
          </w:r>
        </w:p>
      </w:tc>
      <w:tc>
        <w:tcPr>
          <w:tcW w:w="2571" w:type="dxa"/>
          <w:vMerge w:val="restart"/>
          <w:shd w:val="clear" w:color="auto" w:fill="FFFFFF"/>
          <w:vAlign w:val="center"/>
        </w:tcPr>
        <w:p w:rsidR="001B0DCD" w:rsidRPr="003A4A6E" w:rsidRDefault="00E305B0" w:rsidP="003A4A6E">
          <w:pPr>
            <w:spacing w:after="0" w:line="240" w:lineRule="auto"/>
            <w:ind w:left="-108" w:right="-10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6B4C20E1" wp14:editId="62964C2D">
                <wp:extent cx="1467485" cy="6381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DCD" w:rsidRPr="003A4A6E">
      <w:trPr>
        <w:trHeight w:hRule="exact" w:val="501"/>
        <w:jc w:val="center"/>
      </w:trPr>
      <w:tc>
        <w:tcPr>
          <w:tcW w:w="1125" w:type="dxa"/>
          <w:vMerge/>
          <w:shd w:val="clear" w:color="auto" w:fill="FFFFFF"/>
          <w:vAlign w:val="center"/>
        </w:tcPr>
        <w:p w:rsidR="001B0DCD" w:rsidRPr="003A4A6E" w:rsidRDefault="007B3383" w:rsidP="003A4A6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</w:p>
      </w:tc>
      <w:tc>
        <w:tcPr>
          <w:tcW w:w="5784" w:type="dxa"/>
          <w:tcBorders>
            <w:top w:val="nil"/>
            <w:bottom w:val="nil"/>
          </w:tcBorders>
          <w:shd w:val="clear" w:color="auto" w:fill="FFFFFF"/>
          <w:vAlign w:val="center"/>
        </w:tcPr>
        <w:p w:rsidR="001B0DCD" w:rsidRPr="003A4A6E" w:rsidRDefault="0031125F" w:rsidP="003A4A6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A4A6E">
            <w:rPr>
              <w:rFonts w:ascii="Arial" w:hAnsi="Arial" w:cs="Arial"/>
              <w:b/>
              <w:bCs/>
              <w:sz w:val="16"/>
              <w:szCs w:val="16"/>
            </w:rPr>
            <w:t>NAZWA WYDZIAŁU</w:t>
          </w:r>
        </w:p>
        <w:p w:rsidR="001B0DCD" w:rsidRPr="003A4A6E" w:rsidRDefault="0031125F" w:rsidP="003A4A6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A4A6E">
            <w:rPr>
              <w:rFonts w:ascii="Arial" w:hAnsi="Arial" w:cs="Arial"/>
              <w:b/>
              <w:bCs/>
              <w:sz w:val="16"/>
              <w:szCs w:val="16"/>
            </w:rPr>
            <w:t xml:space="preserve"> Tel. </w:t>
          </w:r>
        </w:p>
      </w:tc>
      <w:tc>
        <w:tcPr>
          <w:tcW w:w="2571" w:type="dxa"/>
          <w:vMerge/>
          <w:shd w:val="clear" w:color="auto" w:fill="FFFFFF"/>
        </w:tcPr>
        <w:p w:rsidR="001B0DCD" w:rsidRPr="003A4A6E" w:rsidRDefault="007B3383" w:rsidP="003A4A6E">
          <w:pPr>
            <w:spacing w:after="0" w:line="240" w:lineRule="auto"/>
            <w:ind w:left="-108" w:right="-108"/>
            <w:jc w:val="center"/>
            <w:rPr>
              <w:rFonts w:ascii="Arial" w:hAnsi="Arial" w:cs="Arial"/>
            </w:rPr>
          </w:pPr>
        </w:p>
      </w:tc>
    </w:tr>
    <w:tr w:rsidR="001B0DCD" w:rsidRPr="003A4A6E">
      <w:trPr>
        <w:trHeight w:hRule="exact" w:val="402"/>
        <w:jc w:val="center"/>
      </w:trPr>
      <w:tc>
        <w:tcPr>
          <w:tcW w:w="1125" w:type="dxa"/>
          <w:vMerge/>
          <w:shd w:val="clear" w:color="auto" w:fill="FFFFFF"/>
          <w:vAlign w:val="center"/>
        </w:tcPr>
        <w:p w:rsidR="001B0DCD" w:rsidRPr="003A4A6E" w:rsidRDefault="007B3383" w:rsidP="003A4A6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</w:p>
      </w:tc>
      <w:tc>
        <w:tcPr>
          <w:tcW w:w="5784" w:type="dxa"/>
          <w:tcBorders>
            <w:top w:val="nil"/>
          </w:tcBorders>
          <w:shd w:val="clear" w:color="auto" w:fill="FFFFFF"/>
          <w:vAlign w:val="center"/>
        </w:tcPr>
        <w:p w:rsidR="001B0DCD" w:rsidRPr="003A4A6E" w:rsidRDefault="0031125F" w:rsidP="003A4A6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A4A6E">
            <w:rPr>
              <w:rFonts w:ascii="Arial" w:hAnsi="Arial" w:cs="Arial"/>
              <w:b/>
              <w:bCs/>
              <w:sz w:val="16"/>
              <w:szCs w:val="16"/>
            </w:rPr>
            <w:t>Kancelaria Ogólna czynna jest od poniedziałku do piątku, od godziny 7:30 do 15:30. tel. 095 765 9300, email: eurzad@choszczno.pl, www.choszczno.pl</w:t>
          </w:r>
        </w:p>
      </w:tc>
      <w:tc>
        <w:tcPr>
          <w:tcW w:w="2571" w:type="dxa"/>
          <w:vMerge/>
          <w:shd w:val="clear" w:color="auto" w:fill="FFFFFF"/>
        </w:tcPr>
        <w:p w:rsidR="001B0DCD" w:rsidRPr="003A4A6E" w:rsidRDefault="007B3383" w:rsidP="003A4A6E">
          <w:pPr>
            <w:spacing w:after="0" w:line="240" w:lineRule="auto"/>
            <w:ind w:left="-108" w:right="-108"/>
            <w:jc w:val="center"/>
            <w:rPr>
              <w:rFonts w:ascii="Arial" w:hAnsi="Arial" w:cs="Arial"/>
            </w:rPr>
          </w:pPr>
        </w:p>
      </w:tc>
    </w:tr>
  </w:tbl>
  <w:p w:rsidR="001B0DCD" w:rsidRDefault="007B33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B0"/>
    <w:rsid w:val="00170369"/>
    <w:rsid w:val="001943A1"/>
    <w:rsid w:val="002204C8"/>
    <w:rsid w:val="0031125F"/>
    <w:rsid w:val="007B3383"/>
    <w:rsid w:val="00AD727D"/>
    <w:rsid w:val="00C436C6"/>
    <w:rsid w:val="00E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5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5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5B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5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5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5B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dlacki</dc:creator>
  <cp:keywords/>
  <dc:description/>
  <cp:lastModifiedBy>dlacki</cp:lastModifiedBy>
  <cp:revision>3</cp:revision>
  <dcterms:created xsi:type="dcterms:W3CDTF">2015-03-11T08:26:00Z</dcterms:created>
  <dcterms:modified xsi:type="dcterms:W3CDTF">2015-03-11T12:10:00Z</dcterms:modified>
</cp:coreProperties>
</file>