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O NABORZE -  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na stanowisko urzędnicze  w Choszczeńskim Zarządzie Nieruchomości Komunalnych 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6B82" w:rsidRDefault="00626B82" w:rsidP="00626B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Kierownik Choszczeńskiego Zarządu Nieruchomości Komunalnych</w:t>
      </w:r>
    </w:p>
    <w:p w:rsidR="00626B82" w:rsidRPr="002157A0" w:rsidRDefault="00626B82" w:rsidP="00626B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ogłasza nabór</w:t>
      </w:r>
    </w:p>
    <w:p w:rsidR="00626B82" w:rsidRPr="002157A0" w:rsidRDefault="00626B82" w:rsidP="00626B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na stanowisko urzędnicze do spraw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lokalowych 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w Choszczeńskim Zarządzie Nieruchomości Komunalnych </w:t>
      </w:r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Wymagania niezbędne:</w:t>
      </w:r>
    </w:p>
    <w:p w:rsidR="00626B82" w:rsidRPr="002157A0" w:rsidRDefault="00626B82" w:rsidP="00626B8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obywatelstwo polskie,</w:t>
      </w:r>
    </w:p>
    <w:p w:rsidR="00626B82" w:rsidRDefault="00626B82" w:rsidP="00626B8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456">
        <w:rPr>
          <w:rFonts w:ascii="Arial" w:eastAsia="Times New Roman" w:hAnsi="Arial" w:cs="Arial"/>
          <w:sz w:val="20"/>
          <w:szCs w:val="20"/>
          <w:lang w:eastAsia="pl-PL"/>
        </w:rPr>
        <w:t xml:space="preserve">wykształcenie  wyższe, </w:t>
      </w:r>
    </w:p>
    <w:p w:rsidR="00626B82" w:rsidRPr="00610456" w:rsidRDefault="00626B82" w:rsidP="00626B8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456">
        <w:rPr>
          <w:rFonts w:ascii="Arial" w:eastAsia="Times New Roman" w:hAnsi="Arial" w:cs="Arial"/>
          <w:sz w:val="20"/>
          <w:szCs w:val="20"/>
          <w:lang w:eastAsia="pl-PL"/>
        </w:rPr>
        <w:t xml:space="preserve">staż pracy minimum 1 rok </w:t>
      </w:r>
    </w:p>
    <w:p w:rsidR="00626B82" w:rsidRPr="002157A0" w:rsidRDefault="00626B82" w:rsidP="00626B8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pełna zdolność do czynności prawnych oraz korzystanie z pełni praw publicznych,</w:t>
      </w:r>
    </w:p>
    <w:p w:rsidR="00626B82" w:rsidRPr="002157A0" w:rsidRDefault="00626B82" w:rsidP="00626B8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stan zdrowia pozwalający na zatrudnienie na danym stanowisku,</w:t>
      </w:r>
    </w:p>
    <w:p w:rsidR="00626B82" w:rsidRPr="002157A0" w:rsidRDefault="00626B82" w:rsidP="00626B8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niekaralność za umyślne przestępstwo ścigane z oskarżenia publicznego lub umyślne przestępstwo skarbowe.</w:t>
      </w:r>
    </w:p>
    <w:p w:rsidR="00626B82" w:rsidRPr="002157A0" w:rsidRDefault="00626B82" w:rsidP="00626B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:rsidR="00626B82" w:rsidRPr="002157A0" w:rsidRDefault="00626B82" w:rsidP="00626B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znajomość przep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isów prawa z zakresu ochrony praw lokatorów, administracji samorządowej oraz 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 Kodeksu cywilnego.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Do głównych zadań osoby zatrudnionej na tym stanowisku będzie należało między innymi:</w:t>
      </w:r>
    </w:p>
    <w:p w:rsidR="00626B82" w:rsidRPr="00580CAF" w:rsidRDefault="00626B82" w:rsidP="00626B8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Default="00626B82" w:rsidP="00626B82">
      <w:pPr>
        <w:pStyle w:val="Standard"/>
        <w:tabs>
          <w:tab w:val="left" w:pos="5324"/>
        </w:tabs>
        <w:ind w:left="720" w:hanging="72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1)   prowadzenie ewidencji nieruchomości przekazanych do </w:t>
      </w:r>
      <w:proofErr w:type="spellStart"/>
      <w:r>
        <w:rPr>
          <w:rFonts w:ascii="Arial" w:hAnsi="Arial"/>
          <w:sz w:val="20"/>
          <w:szCs w:val="20"/>
          <w:lang w:val="pl-PL"/>
        </w:rPr>
        <w:t>ChZNK</w:t>
      </w:r>
      <w:proofErr w:type="spellEnd"/>
      <w:r>
        <w:rPr>
          <w:rFonts w:ascii="Arial" w:hAnsi="Arial"/>
          <w:sz w:val="20"/>
          <w:szCs w:val="20"/>
          <w:lang w:val="pl-PL"/>
        </w:rPr>
        <w:t xml:space="preserve"> w administrowanie,</w:t>
      </w:r>
    </w:p>
    <w:p w:rsidR="00626B82" w:rsidRDefault="00626B82" w:rsidP="00626B82">
      <w:pPr>
        <w:pStyle w:val="Standard"/>
        <w:tabs>
          <w:tab w:val="left" w:pos="4604"/>
        </w:tabs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2)   sporządzanie skierowań na najem lokali mieszkalnych na czas nieoznaczony, lokali  socjalnych </w:t>
      </w:r>
      <w:r>
        <w:rPr>
          <w:rFonts w:ascii="Arial" w:hAnsi="Arial"/>
          <w:sz w:val="20"/>
          <w:szCs w:val="20"/>
          <w:lang w:val="pl-PL"/>
        </w:rPr>
        <w:br/>
        <w:t xml:space="preserve">       i zmiennych oraz pomieszczeń tymczasowych,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3) prowadzenie postępowania w sprawie wyrażanie zgody na podnajem części i całości</w:t>
      </w:r>
      <w:r>
        <w:rPr>
          <w:rFonts w:ascii="Arial" w:hAnsi="Arial"/>
          <w:sz w:val="20"/>
          <w:szCs w:val="20"/>
          <w:lang w:val="pl-PL"/>
        </w:rPr>
        <w:br/>
        <w:t xml:space="preserve">       lokalu,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4)    regulowanie uprawnień do lokalu osób pozostałych w nim po śmierci najemcy,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5)    załatwianie spraw dotyczących zamiany lokali,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6)  rozstrzyganie sporów między wynajmującym a najemcą dotyczących opłat za świadczenia</w:t>
      </w:r>
      <w:r>
        <w:rPr>
          <w:rFonts w:ascii="Arial" w:hAnsi="Arial"/>
          <w:sz w:val="20"/>
          <w:szCs w:val="20"/>
          <w:lang w:val="pl-PL"/>
        </w:rPr>
        <w:br/>
        <w:t xml:space="preserve">        związane z wyposażeniem i eksploatacją lokalu mieszkalnego,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7)    prowadzenie postępowania w sprawie podziału samodzielnego lokalu mieszkalnego  na    lokale</w:t>
      </w:r>
      <w:r>
        <w:rPr>
          <w:rFonts w:ascii="Arial" w:hAnsi="Arial"/>
          <w:sz w:val="20"/>
          <w:szCs w:val="20"/>
          <w:lang w:val="pl-PL"/>
        </w:rPr>
        <w:br/>
        <w:t xml:space="preserve">       odrębne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8) prowadzenie listy osób ubiegających się o przydział lokalu z mieszkaniowego zasobu</w:t>
      </w:r>
      <w:r>
        <w:rPr>
          <w:rFonts w:ascii="Arial" w:hAnsi="Arial"/>
          <w:sz w:val="20"/>
          <w:szCs w:val="20"/>
          <w:lang w:val="pl-PL"/>
        </w:rPr>
        <w:br/>
        <w:t xml:space="preserve">        gminy Choszczno,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9) dokonywanie wizji lokali mieszkalnych w zakresie niezbędnym do rozstrzygnięcia</w:t>
      </w:r>
      <w:r>
        <w:rPr>
          <w:rFonts w:ascii="Arial" w:hAnsi="Arial"/>
          <w:sz w:val="20"/>
          <w:szCs w:val="20"/>
          <w:lang w:val="pl-PL"/>
        </w:rPr>
        <w:br/>
        <w:t xml:space="preserve">        sprawy,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10) prowadzenie obsługi administracyjnej w zakresie wszystkich spraw związanych z lokalami</w:t>
      </w:r>
      <w:r>
        <w:rPr>
          <w:rFonts w:ascii="Arial" w:hAnsi="Arial"/>
          <w:sz w:val="20"/>
          <w:szCs w:val="20"/>
          <w:lang w:val="pl-PL"/>
        </w:rPr>
        <w:br/>
        <w:t xml:space="preserve">        użytkowymi, garażami i pomieszczeniami gospodarczymi administrowanymi przez </w:t>
      </w:r>
      <w:proofErr w:type="spellStart"/>
      <w:r>
        <w:rPr>
          <w:rFonts w:ascii="Arial" w:hAnsi="Arial"/>
          <w:sz w:val="20"/>
          <w:szCs w:val="20"/>
          <w:lang w:val="pl-PL"/>
        </w:rPr>
        <w:t>ChZNK</w:t>
      </w:r>
      <w:proofErr w:type="spellEnd"/>
      <w:r>
        <w:rPr>
          <w:rFonts w:ascii="Arial" w:hAnsi="Arial"/>
          <w:sz w:val="20"/>
          <w:szCs w:val="20"/>
          <w:lang w:val="pl-PL"/>
        </w:rPr>
        <w:t>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11) sporządzanie umowy i wypowiedzenia najmu, dzierżawy i użyczenia   nieruchomości  </w:t>
      </w:r>
      <w:r>
        <w:rPr>
          <w:rFonts w:ascii="Arial" w:hAnsi="Arial"/>
          <w:sz w:val="20"/>
          <w:szCs w:val="20"/>
          <w:lang w:val="pl-PL"/>
        </w:rPr>
        <w:br/>
        <w:t xml:space="preserve">       administrowanych   przez </w:t>
      </w:r>
      <w:proofErr w:type="spellStart"/>
      <w:r>
        <w:rPr>
          <w:rFonts w:ascii="Arial" w:hAnsi="Arial"/>
          <w:sz w:val="20"/>
          <w:szCs w:val="20"/>
          <w:lang w:val="pl-PL"/>
        </w:rPr>
        <w:t>ChZNK</w:t>
      </w:r>
      <w:proofErr w:type="spellEnd"/>
      <w:r>
        <w:rPr>
          <w:rFonts w:ascii="Arial" w:hAnsi="Arial"/>
          <w:sz w:val="20"/>
          <w:szCs w:val="20"/>
          <w:lang w:val="pl-PL"/>
        </w:rPr>
        <w:t>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12)  sporządzanie wykazów pustostanów nieruchomości wraz ze wskazaniem działań  podjętych</w:t>
      </w:r>
      <w:r>
        <w:rPr>
          <w:rFonts w:ascii="Arial" w:hAnsi="Arial"/>
          <w:sz w:val="20"/>
          <w:szCs w:val="20"/>
          <w:lang w:val="pl-PL"/>
        </w:rPr>
        <w:br/>
        <w:t xml:space="preserve">        w   celu ich likwidacji,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13) przyjmowanie oraz załatwianie  skarg i wniosków osób korzystających z powierzonego</w:t>
      </w:r>
      <w:r>
        <w:rPr>
          <w:rFonts w:ascii="Arial" w:hAnsi="Arial"/>
          <w:sz w:val="20"/>
          <w:szCs w:val="20"/>
          <w:lang w:val="pl-PL"/>
        </w:rPr>
        <w:br/>
        <w:t xml:space="preserve">        jednostce mienia,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14)   egzekwowanie obowiązków najemców, lokatorów i  użytkowników nieruchomości,  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15)   współdziałanie z zarządami wspólnot mieszkaniowych w zakresie zarządzania   nieruchomością</w:t>
      </w:r>
      <w:r>
        <w:rPr>
          <w:rFonts w:ascii="Arial" w:hAnsi="Arial"/>
          <w:sz w:val="20"/>
          <w:szCs w:val="20"/>
          <w:lang w:val="pl-PL"/>
        </w:rPr>
        <w:br/>
        <w:t xml:space="preserve">        wspólną,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16)   prowadzenie spraw dotyczących najmu udziału w nieruchomościach z lokalami mieszkalnymi na</w:t>
      </w:r>
      <w:r>
        <w:rPr>
          <w:rFonts w:ascii="Arial" w:hAnsi="Arial"/>
          <w:sz w:val="20"/>
          <w:szCs w:val="20"/>
          <w:lang w:val="pl-PL"/>
        </w:rPr>
        <w:br/>
        <w:t xml:space="preserve">        terenie wiejskim,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17) współpraca przy tworzeniu projektu budżetu w części dotyczącej polityki mieszkaniowej,</w:t>
      </w:r>
      <w:r>
        <w:rPr>
          <w:rFonts w:ascii="Arial" w:hAnsi="Arial"/>
          <w:sz w:val="20"/>
          <w:szCs w:val="20"/>
          <w:lang w:val="pl-PL"/>
        </w:rPr>
        <w:br/>
        <w:t xml:space="preserve">        przygotowywanie materiałów (zestawień, prognoz) do planowania</w:t>
      </w:r>
      <w:r>
        <w:rPr>
          <w:rFonts w:ascii="Arial" w:hAnsi="Arial"/>
          <w:sz w:val="20"/>
          <w:szCs w:val="20"/>
          <w:lang w:val="pl-PL"/>
        </w:rPr>
        <w:br/>
        <w:t xml:space="preserve">        budżetu jednostki .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18) przygotowywanie odpowiedzi na interpelacje Radnych, wnioski Komisji Rady Miejskiej  oraz</w:t>
      </w:r>
      <w:r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lastRenderedPageBreak/>
        <w:t xml:space="preserve">        na skargi i wnioski.</w:t>
      </w:r>
    </w:p>
    <w:p w:rsidR="00626B82" w:rsidRDefault="00626B82" w:rsidP="00626B82">
      <w:pPr>
        <w:pStyle w:val="Textbody"/>
        <w:tabs>
          <w:tab w:val="left" w:pos="18491"/>
        </w:tabs>
        <w:spacing w:after="0" w:line="100" w:lineRule="atLeast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20)   współpraca z Urzędem Statystycznym,</w:t>
      </w:r>
    </w:p>
    <w:p w:rsidR="00626B82" w:rsidRDefault="00626B82" w:rsidP="00626B82">
      <w:pPr>
        <w:pStyle w:val="Textbody"/>
        <w:spacing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21)   przygotowywanie okresowych informacji i sprawozdań.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22) przygotowywanie projektów zarządzeń, oświadczeń woli Burmistrza oraz projektów</w:t>
      </w:r>
      <w:r>
        <w:rPr>
          <w:rFonts w:ascii="Arial" w:hAnsi="Arial"/>
          <w:sz w:val="20"/>
          <w:szCs w:val="20"/>
          <w:lang w:val="pl-PL"/>
        </w:rPr>
        <w:br/>
        <w:t xml:space="preserve">        Uchwał Rady Miejskiej w zakresie dotyczącym stanowiska pracy.</w:t>
      </w:r>
    </w:p>
    <w:p w:rsidR="00626B82" w:rsidRDefault="00626B82" w:rsidP="00626B82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23)   ogłaszanie przetargów na wynajem, dzierżawę lokali użytkowych   i pomieszczeń gospodarczych</w:t>
      </w:r>
      <w:r>
        <w:rPr>
          <w:rFonts w:ascii="Arial" w:hAnsi="Arial"/>
          <w:sz w:val="20"/>
          <w:szCs w:val="20"/>
          <w:lang w:val="pl-PL"/>
        </w:rPr>
        <w:br/>
        <w:t xml:space="preserve">        oraz sporządzanie umów najmu lub   dzierżawy  tych nieruchomości,</w:t>
      </w:r>
    </w:p>
    <w:p w:rsidR="00626B82" w:rsidRDefault="00626B82" w:rsidP="00626B82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626B82" w:rsidRPr="00580CAF" w:rsidRDefault="00626B82" w:rsidP="00626B82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626B82" w:rsidRPr="002157A0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Informacja o warunkach pracy na danym stanowisku</w:t>
      </w:r>
    </w:p>
    <w:p w:rsidR="00626B82" w:rsidRPr="002157A0" w:rsidRDefault="00626B82" w:rsidP="00626B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miejsce pracy: budynek  Urzędu Miejskiego w Choszcznie, ul. Wolności 24. Pra</w:t>
      </w:r>
      <w:r>
        <w:rPr>
          <w:rFonts w:ascii="Arial" w:eastAsia="Times New Roman" w:hAnsi="Arial" w:cs="Arial"/>
          <w:sz w:val="20"/>
          <w:szCs w:val="20"/>
          <w:lang w:eastAsia="pl-PL"/>
        </w:rPr>
        <w:t>ca na stanowisku pracy biurowej,</w:t>
      </w:r>
    </w:p>
    <w:p w:rsidR="00626B82" w:rsidRPr="00610456" w:rsidRDefault="00626B82" w:rsidP="00626B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456">
        <w:rPr>
          <w:rFonts w:ascii="Arial" w:eastAsia="Times New Roman" w:hAnsi="Arial" w:cs="Arial"/>
          <w:sz w:val="20"/>
          <w:szCs w:val="20"/>
          <w:lang w:eastAsia="pl-PL"/>
        </w:rPr>
        <w:t>stanowisko pracy: związane z obsługą interesantów, kontrahentów,  obsługą komputera, praca w wymiarze 1/1 etatu.</w:t>
      </w:r>
    </w:p>
    <w:p w:rsidR="00626B82" w:rsidRDefault="00626B82" w:rsidP="00626B8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Default="00626B82" w:rsidP="00626B8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Pr="002157A0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Wskaźnik zatrudnienia osób niepełnosprawnych w jednostce: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Wskaźnik zatrudnienia osób niepełnosprawnych 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Choszczeńskim Zarządzie Nieruchomości Komunalnych 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>w rozumieniu przepisów o rehabilitacji zawodowej i społecznej oraz zatrudnianiu osób niepełnosprawnych, w miesiącu poprzedzającym datę upublicznienia ogłoszenia o naborze jest niższy niż 6 %.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Wymagane dokumenty i oświadczenia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życiorys (CV) – własnoręcznie podpisany,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list motywacyjny - własnoręcznie podpisany,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kwestionariusz osobowy dla osoby ubiegającej się o zatrudnienie,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kopie dokumentów potwierdzających wykształcenie,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kopie świadectw pracy,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o zatrudnieniu jeśli kandydat aktualnie pracuje, 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kopie kwalifikacji i uprawnień zawodowych,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oświadczenie kandydata o niekaralności*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pełnej zdolności do czynności prawnych oraz korzystaniu z pełni praw publicznych, 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oświadczenie kandydata o posiadaniu stanu zdrowia pozwalającego na zatrudnienie na danym stanowisku,</w:t>
      </w:r>
    </w:p>
    <w:p w:rsidR="00626B82" w:rsidRPr="002157A0" w:rsidRDefault="00626B82" w:rsidP="00626B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oświadczenie kandydata  o wyrażeniu zgody na przetwarzanie danych osobowych zawarte w kwestionariuszu osobowym dla osoby ubiegającej się o zatrudnienie (załącznik do ogłoszenia o naborze).*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* Osoba wybrana do zatrudnienia będzie zobowiązana do przedstawienia oryginału aktualnego „Zapytania o udzielenie  informacji o osobie” z Krajowego Rejestru Karnego.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Miejsce i termin składania dokumentów:</w:t>
      </w:r>
    </w:p>
    <w:p w:rsidR="00626B82" w:rsidRPr="002157A0" w:rsidRDefault="00626B82" w:rsidP="00626B8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Wymagane dokumenty aplikacyjne należy składać </w:t>
      </w: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osobiście w Urzędzie Miejskim w Choszc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znie ul. Wolności 24, pokój nr 7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>, bądź za pośrednictwem poczty w zamkniętej kopercie z dopiskiem „Konkurs na stanow</w:t>
      </w:r>
      <w:r>
        <w:rPr>
          <w:rFonts w:ascii="Arial" w:eastAsia="Times New Roman" w:hAnsi="Arial" w:cs="Arial"/>
          <w:sz w:val="20"/>
          <w:szCs w:val="20"/>
          <w:lang w:eastAsia="pl-PL"/>
        </w:rPr>
        <w:t>isko urzędnicze ds. lokalowych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2157A0">
        <w:rPr>
          <w:rFonts w:ascii="Arial" w:eastAsia="Times New Roman" w:hAnsi="Arial" w:cs="Arial"/>
          <w:sz w:val="20"/>
          <w:szCs w:val="20"/>
          <w:lang w:eastAsia="pl-PL"/>
        </w:rPr>
        <w:t>ChZNK</w:t>
      </w:r>
      <w:proofErr w:type="spellEnd"/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” w terminie do dnia </w:t>
      </w:r>
      <w:r w:rsidR="00236A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18 lutego  2020 </w:t>
      </w: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236A7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godz. 15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00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, na adres: </w:t>
      </w:r>
    </w:p>
    <w:p w:rsidR="00626B82" w:rsidRPr="002157A0" w:rsidRDefault="00626B82" w:rsidP="00626B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Choszczeński Zarząd Nieruchomości Komunalnych</w:t>
      </w:r>
      <w:bookmarkStart w:id="0" w:name="_GoBack"/>
      <w:bookmarkEnd w:id="0"/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ul. Wolności 24</w:t>
      </w:r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b/>
          <w:sz w:val="20"/>
          <w:szCs w:val="20"/>
          <w:lang w:eastAsia="pl-PL"/>
        </w:rPr>
        <w:t>73-200 Choszczno</w:t>
      </w:r>
    </w:p>
    <w:p w:rsidR="00626B82" w:rsidRPr="002157A0" w:rsidRDefault="00626B82" w:rsidP="00626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W przypadku ofert przesyłanych pocztą należy uwzględnić czas dojścia przesyłki pocztowej </w:t>
      </w:r>
      <w:r w:rsidRPr="002157A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terminie określonym w ogłoszeniu o naborze. Oferty przesłane pocztą elektroniczną nie będą rozpatrywane. Oferty, które wpłyną po wyżej określonym terminie nie będą rozpatrywane. </w:t>
      </w:r>
    </w:p>
    <w:p w:rsidR="00626B82" w:rsidRPr="002157A0" w:rsidRDefault="00626B82" w:rsidP="00626B82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osobami, które spełnią wymagania formalne może być przeprowadzona rozmowa kwalifikacyjna, test kwalifikacyjny lub sprawdzanie umiejętności, o czym osoby te poinformowane zostaną telefonicznie.</w:t>
      </w: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Informacja o wyniku naboru będzie umieszczona na stronie internetowej Biuletynu Informacji Publicznej http://bip.choszczno.p</w:t>
      </w:r>
      <w:r>
        <w:rPr>
          <w:rFonts w:ascii="Arial" w:eastAsia="Times New Roman" w:hAnsi="Arial" w:cs="Arial"/>
          <w:sz w:val="20"/>
          <w:szCs w:val="20"/>
          <w:lang w:eastAsia="pl-PL"/>
        </w:rPr>
        <w:t>l.</w:t>
      </w: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57A0">
        <w:rPr>
          <w:rFonts w:ascii="Times New Roman" w:eastAsia="Times New Roman" w:hAnsi="Times New Roman" w:cs="Times New Roman"/>
          <w:sz w:val="18"/>
          <w:szCs w:val="18"/>
          <w:lang w:eastAsia="pl-PL"/>
        </w:rPr>
        <w:t>Choszczeński Zarząd Nieruchomości Komunalnych informuje, iż dokumenty kwalifikacyjne osób, które w procesie rekrutacji zakwalifikowały się do dalszego etapu i zostały umieszczone  w protokole, ale nie zostały zatrudnione,  będą przechowywane zgodnie z instrukcją kancelaryjną przez okres 2 lat, a następnie zniszczone.</w:t>
      </w:r>
    </w:p>
    <w:p w:rsidR="00626B82" w:rsidRPr="002157A0" w:rsidRDefault="00626B82" w:rsidP="00626B82">
      <w:pPr>
        <w:tabs>
          <w:tab w:val="center" w:pos="4820"/>
          <w:tab w:val="left" w:pos="8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57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 kwalifikacyjne pozostałych osób, w przypadku braku ich odbioru osobiście przez zainteresowanych, zostaną zniszczone w terminie 14 dni od dnia zakończenia rekrutacji. </w:t>
      </w: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before="100" w:beforeAutospacing="1" w:after="0" w:line="240" w:lineRule="auto"/>
        <w:ind w:left="637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Kierownik</w:t>
      </w:r>
    </w:p>
    <w:p w:rsidR="00626B82" w:rsidRPr="002157A0" w:rsidRDefault="00626B82" w:rsidP="00626B82">
      <w:pPr>
        <w:spacing w:before="100" w:beforeAutospacing="1" w:after="0" w:line="240" w:lineRule="auto"/>
        <w:ind w:left="637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 xml:space="preserve">Choszczeńskiego Zarządu Nieruchomości Komunalnych </w:t>
      </w:r>
    </w:p>
    <w:p w:rsidR="00626B82" w:rsidRPr="002157A0" w:rsidRDefault="00626B82" w:rsidP="00626B82">
      <w:pPr>
        <w:spacing w:before="100" w:beforeAutospacing="1" w:after="0" w:line="240" w:lineRule="auto"/>
        <w:ind w:left="637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before="100" w:beforeAutospacing="1" w:after="0" w:line="240" w:lineRule="auto"/>
        <w:ind w:left="637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7A0">
        <w:rPr>
          <w:rFonts w:ascii="Arial" w:eastAsia="Times New Roman" w:hAnsi="Arial" w:cs="Arial"/>
          <w:sz w:val="20"/>
          <w:szCs w:val="20"/>
          <w:lang w:eastAsia="pl-PL"/>
        </w:rPr>
        <w:t>(-) Anna Rolińska</w:t>
      </w:r>
    </w:p>
    <w:p w:rsidR="00626B82" w:rsidRPr="002157A0" w:rsidRDefault="00626B82" w:rsidP="00626B82">
      <w:pPr>
        <w:spacing w:before="280" w:after="0" w:line="240" w:lineRule="auto"/>
        <w:ind w:left="637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B82" w:rsidRPr="002157A0" w:rsidRDefault="00626B82" w:rsidP="0062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B82" w:rsidRDefault="00626B82" w:rsidP="00626B82"/>
    <w:p w:rsidR="00626B82" w:rsidRDefault="00626B82" w:rsidP="00626B82"/>
    <w:p w:rsidR="009F0387" w:rsidRDefault="009F0387"/>
    <w:sectPr w:rsidR="009F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B56"/>
    <w:multiLevelType w:val="hybridMultilevel"/>
    <w:tmpl w:val="550AE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517C1"/>
    <w:multiLevelType w:val="hybridMultilevel"/>
    <w:tmpl w:val="1CAA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1EE5"/>
    <w:multiLevelType w:val="hybridMultilevel"/>
    <w:tmpl w:val="E0523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1CF3"/>
    <w:multiLevelType w:val="hybridMultilevel"/>
    <w:tmpl w:val="CDFCEBEA"/>
    <w:lvl w:ilvl="0" w:tplc="1D384C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6B5A"/>
    <w:multiLevelType w:val="hybridMultilevel"/>
    <w:tmpl w:val="E6D06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0"/>
    <w:rsid w:val="00236A76"/>
    <w:rsid w:val="00470660"/>
    <w:rsid w:val="00626B82"/>
    <w:rsid w:val="009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26B8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26B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Rolińska</dc:creator>
  <cp:keywords/>
  <dc:description/>
  <cp:lastModifiedBy>Anita Przytuła</cp:lastModifiedBy>
  <cp:revision>3</cp:revision>
  <dcterms:created xsi:type="dcterms:W3CDTF">2020-02-04T12:18:00Z</dcterms:created>
  <dcterms:modified xsi:type="dcterms:W3CDTF">2020-02-05T07:09:00Z</dcterms:modified>
</cp:coreProperties>
</file>