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84" w:rsidRPr="00BD72EA" w:rsidRDefault="00B36884" w:rsidP="00B36884">
      <w:pPr>
        <w:pStyle w:val="Default"/>
        <w:jc w:val="center"/>
        <w:rPr>
          <w:b/>
          <w:bCs/>
        </w:rPr>
      </w:pPr>
      <w:r w:rsidRPr="00BD72EA">
        <w:rPr>
          <w:b/>
          <w:bCs/>
        </w:rPr>
        <w:t>D E K L A R A C J A</w:t>
      </w:r>
    </w:p>
    <w:p w:rsidR="00B36884" w:rsidRPr="00BD72EA" w:rsidRDefault="00B36884" w:rsidP="00B36884">
      <w:pPr>
        <w:pStyle w:val="Default"/>
        <w:jc w:val="center"/>
      </w:pPr>
      <w:r w:rsidRPr="00BD72EA">
        <w:rPr>
          <w:b/>
          <w:bCs/>
        </w:rPr>
        <w:t>uczestnictwa w realizacji zadania polegającego na usuwaniu wyrobów zawierających azbest z terenu Miasta i Gminy Choszczno</w:t>
      </w:r>
    </w:p>
    <w:p w:rsidR="00B36884" w:rsidRPr="00BD72EA" w:rsidRDefault="00B36884" w:rsidP="00B36884">
      <w:pPr>
        <w:pStyle w:val="Default"/>
        <w:rPr>
          <w:b/>
          <w:bCs/>
        </w:rPr>
      </w:pPr>
    </w:p>
    <w:p w:rsidR="00B36884" w:rsidRPr="00BD72EA" w:rsidRDefault="00B36884" w:rsidP="00B36884">
      <w:pPr>
        <w:pStyle w:val="Default"/>
      </w:pPr>
      <w:r w:rsidRPr="00BD72EA">
        <w:rPr>
          <w:b/>
          <w:bCs/>
        </w:rPr>
        <w:t xml:space="preserve">I. Wnioskodawca: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Imię i Nazwisko:………………………………………………………………………...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Nr telefonu: …………………………………………………………………………….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Kod pocztowy: ………………………………………………………………………….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Miejscowość: ……………………………………………………………………………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Ulica: …………………………………………………………………………………… </w:t>
      </w:r>
    </w:p>
    <w:p w:rsidR="00B36884" w:rsidRPr="00BD72EA" w:rsidRDefault="00B36884" w:rsidP="00B36884">
      <w:pPr>
        <w:pStyle w:val="Default"/>
        <w:rPr>
          <w:b/>
          <w:bCs/>
        </w:rPr>
      </w:pPr>
    </w:p>
    <w:p w:rsidR="00B36884" w:rsidRPr="00BD72EA" w:rsidRDefault="00B36884" w:rsidP="00B36884">
      <w:pPr>
        <w:pStyle w:val="Default"/>
      </w:pPr>
      <w:r w:rsidRPr="00BD72EA">
        <w:rPr>
          <w:b/>
          <w:bCs/>
        </w:rPr>
        <w:t xml:space="preserve">II. Szczegółowy opis przedsięwzięcia: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1) Rodzaj zabudowy:.............................................................................................................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2) Działka(i), nr ewidencyjny…............................................obręb.......................................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3) Zakres prac objętych wnioskiem: ……………………………………………………….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………………………………….………………………………………………………...… </w:t>
      </w:r>
    </w:p>
    <w:p w:rsidR="00B36884" w:rsidRPr="00BD72EA" w:rsidRDefault="00B36884" w:rsidP="001F2AE4">
      <w:pPr>
        <w:pStyle w:val="Default"/>
        <w:spacing w:line="360" w:lineRule="auto"/>
      </w:pPr>
      <w:r w:rsidRPr="00BD72EA">
        <w:t xml:space="preserve">…………………………………….………………………………………………………... </w:t>
      </w:r>
    </w:p>
    <w:p w:rsidR="00B36884" w:rsidRPr="00BD72EA" w:rsidRDefault="00B36884" w:rsidP="00B36884">
      <w:pPr>
        <w:pStyle w:val="Default"/>
        <w:spacing w:after="157"/>
        <w:rPr>
          <w:b/>
          <w:bCs/>
        </w:rPr>
      </w:pPr>
    </w:p>
    <w:p w:rsidR="00B36884" w:rsidRPr="00BD72EA" w:rsidRDefault="00B36884" w:rsidP="00B36884">
      <w:pPr>
        <w:pStyle w:val="Default"/>
        <w:spacing w:after="157"/>
      </w:pPr>
      <w:r w:rsidRPr="00BD72EA">
        <w:rPr>
          <w:b/>
          <w:bCs/>
        </w:rPr>
        <w:t xml:space="preserve">III. Zakres realizacji przedsięwzięcia: </w:t>
      </w:r>
    </w:p>
    <w:p w:rsidR="00B36884" w:rsidRDefault="00B36884" w:rsidP="00B36884">
      <w:pPr>
        <w:pStyle w:val="Default"/>
      </w:pPr>
      <w:r w:rsidRPr="00BD72EA">
        <w:t xml:space="preserve">1) Łącznie demontaż wyrobów zawierających azbest oraz transport i unieszkodliwienie wytworzonego odpadu azbestowego: </w:t>
      </w:r>
    </w:p>
    <w:p w:rsidR="001F2AE4" w:rsidRPr="00BD72EA" w:rsidRDefault="001F2AE4" w:rsidP="00B36884">
      <w:pPr>
        <w:pStyle w:val="Default"/>
      </w:pPr>
    </w:p>
    <w:p w:rsidR="00B36884" w:rsidRPr="00BD72EA" w:rsidRDefault="00B36884" w:rsidP="00B36884">
      <w:pPr>
        <w:pStyle w:val="Default"/>
      </w:pPr>
      <w:r w:rsidRPr="00BD72EA">
        <w:t xml:space="preserve">- ilość wyrobów azbestowych przewidywanych do demontażu, transportu i unieszkodliwienia [powierzchnia (m2)]…....................................................................... </w:t>
      </w:r>
    </w:p>
    <w:p w:rsidR="00B36884" w:rsidRPr="00BD72EA" w:rsidRDefault="00B36884" w:rsidP="00B36884">
      <w:pPr>
        <w:pStyle w:val="Default"/>
        <w:rPr>
          <w:b/>
          <w:bCs/>
        </w:rPr>
      </w:pPr>
    </w:p>
    <w:p w:rsidR="00B36884" w:rsidRPr="00BD72EA" w:rsidRDefault="00B36884" w:rsidP="00B36884">
      <w:pPr>
        <w:pStyle w:val="Default"/>
      </w:pPr>
      <w:r w:rsidRPr="00BD72EA">
        <w:rPr>
          <w:b/>
          <w:bCs/>
        </w:rPr>
        <w:t xml:space="preserve">UWAGA: Demontaż wyrobów zawierających azbest możliwy jest po wcześniejszym zgłoszeniu robót budowlanych (rozbiórkowych) do Wydziału Budownictwa w Starostwie Powiatowym w Choszcznie do deklaracji należy dołączyć kserokopię ww. zgłoszenia. </w:t>
      </w:r>
    </w:p>
    <w:p w:rsidR="00B36884" w:rsidRPr="00BD72EA" w:rsidRDefault="00B36884" w:rsidP="00B36884">
      <w:pPr>
        <w:pStyle w:val="Default"/>
      </w:pPr>
    </w:p>
    <w:p w:rsidR="00B36884" w:rsidRPr="00BD72EA" w:rsidRDefault="00B36884" w:rsidP="00B36884">
      <w:pPr>
        <w:pStyle w:val="Default"/>
      </w:pPr>
      <w:r w:rsidRPr="00BD72EA">
        <w:t xml:space="preserve">2) Wyłącznie transport i unieszkodliwienie odpadu azbestowego, magazynowanego na terenie nieruchomości należącej do wnioskodawcy: </w:t>
      </w:r>
    </w:p>
    <w:p w:rsidR="00B36884" w:rsidRPr="00BD72EA" w:rsidRDefault="00B36884" w:rsidP="00B36884">
      <w:pPr>
        <w:pStyle w:val="Default"/>
      </w:pPr>
    </w:p>
    <w:p w:rsidR="00B36884" w:rsidRPr="00BD72EA" w:rsidRDefault="00B36884" w:rsidP="00B36884">
      <w:pPr>
        <w:pStyle w:val="Default"/>
      </w:pPr>
      <w:r w:rsidRPr="00BD72EA">
        <w:t xml:space="preserve">- ilość wyrobów azbestowych przewidywanych do transportu i unieszkodliwienia [masa*(kg)]…………………………………………………………………………….. </w:t>
      </w:r>
    </w:p>
    <w:p w:rsidR="00B36884" w:rsidRPr="00BD72EA" w:rsidRDefault="00B36884" w:rsidP="00B36884">
      <w:pPr>
        <w:pStyle w:val="Default"/>
      </w:pPr>
    </w:p>
    <w:p w:rsidR="00B36884" w:rsidRPr="00BD72EA" w:rsidRDefault="00B36884" w:rsidP="00B36884">
      <w:pPr>
        <w:pStyle w:val="Default"/>
      </w:pPr>
      <w:r w:rsidRPr="00BD72EA">
        <w:t xml:space="preserve">*szacunkowa waga 1 m pokrycia dachowego z płyty cementowo – azbestowej (płyta falista) wynosi 18 kg </w:t>
      </w:r>
    </w:p>
    <w:p w:rsidR="00B36884" w:rsidRPr="00BD72EA" w:rsidRDefault="00B36884" w:rsidP="00B36884">
      <w:pPr>
        <w:pStyle w:val="Default"/>
      </w:pPr>
    </w:p>
    <w:p w:rsidR="00B36884" w:rsidRPr="00BD72EA" w:rsidRDefault="00B36884" w:rsidP="00B36884">
      <w:pPr>
        <w:pStyle w:val="Default"/>
      </w:pPr>
      <w:r w:rsidRPr="00BD72EA">
        <w:tab/>
      </w:r>
      <w:r w:rsidRPr="00BD72EA">
        <w:tab/>
      </w:r>
      <w:r w:rsidRPr="00BD72EA">
        <w:tab/>
      </w:r>
      <w:r w:rsidRPr="00BD72EA">
        <w:tab/>
      </w:r>
      <w:r w:rsidRPr="00BD72EA">
        <w:tab/>
      </w:r>
      <w:r w:rsidRPr="00BD72EA">
        <w:tab/>
      </w:r>
      <w:r w:rsidRPr="00BD72EA">
        <w:tab/>
      </w:r>
      <w:r w:rsidRPr="00BD72EA">
        <w:tab/>
      </w:r>
    </w:p>
    <w:p w:rsidR="00B36884" w:rsidRPr="00BD72EA" w:rsidRDefault="00B36884" w:rsidP="00B36884">
      <w:pPr>
        <w:pStyle w:val="Default"/>
      </w:pPr>
      <w:r w:rsidRPr="00BD72EA">
        <w:tab/>
      </w:r>
      <w:r w:rsidRPr="00BD72EA">
        <w:tab/>
      </w:r>
      <w:r w:rsidRPr="00BD72EA">
        <w:tab/>
      </w:r>
      <w:r w:rsidRPr="00BD72EA">
        <w:tab/>
      </w:r>
      <w:r w:rsidRPr="00BD72EA">
        <w:tab/>
      </w:r>
      <w:r w:rsidRPr="00BD72EA">
        <w:tab/>
      </w:r>
      <w:r w:rsidRPr="00BD72EA">
        <w:tab/>
      </w:r>
      <w:r w:rsidRPr="00BD72EA">
        <w:tab/>
      </w:r>
      <w:r w:rsidR="00BD72EA">
        <w:tab/>
      </w:r>
      <w:r w:rsidR="00BD72EA">
        <w:tab/>
      </w:r>
      <w:r w:rsidR="00BD72EA">
        <w:tab/>
      </w:r>
      <w:r w:rsidR="00BD72EA">
        <w:tab/>
      </w:r>
      <w:r w:rsidR="00BD72EA">
        <w:tab/>
      </w:r>
      <w:r w:rsidR="00BD72EA">
        <w:tab/>
      </w:r>
      <w:r w:rsidR="00BD72EA">
        <w:tab/>
      </w:r>
      <w:r w:rsidR="00BD72EA">
        <w:tab/>
      </w:r>
      <w:r w:rsidR="00BD72EA">
        <w:tab/>
      </w:r>
      <w:r w:rsidR="00BD72EA">
        <w:tab/>
      </w:r>
      <w:r w:rsidRPr="00BD72EA">
        <w:t>………………………………………...………</w:t>
      </w:r>
    </w:p>
    <w:p w:rsidR="00B36884" w:rsidRPr="00BD72EA" w:rsidRDefault="00BD72EA" w:rsidP="00B36884">
      <w:pPr>
        <w:pStyle w:val="Defaul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36884" w:rsidRPr="00BD72EA">
        <w:rPr>
          <w:i/>
        </w:rPr>
        <w:t>(podpis wnioskodawcy)</w:t>
      </w:r>
    </w:p>
    <w:p w:rsidR="00B36884" w:rsidRPr="00BD72EA" w:rsidRDefault="00B36884" w:rsidP="00B36884">
      <w:pPr>
        <w:pStyle w:val="Default"/>
      </w:pPr>
    </w:p>
    <w:p w:rsidR="001F2AE4" w:rsidRDefault="001F2A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br w:type="page"/>
      </w:r>
    </w:p>
    <w:p w:rsidR="00B36884" w:rsidRDefault="00B36884" w:rsidP="00B36884">
      <w:pPr>
        <w:pStyle w:val="Default"/>
      </w:pPr>
      <w:r w:rsidRPr="00BD72EA">
        <w:t xml:space="preserve">Wymagane załączniki do deklaracji: </w:t>
      </w:r>
    </w:p>
    <w:p w:rsidR="001F2AE4" w:rsidRDefault="00B36884" w:rsidP="00B36884">
      <w:pPr>
        <w:pStyle w:val="Default"/>
        <w:numPr>
          <w:ilvl w:val="0"/>
          <w:numId w:val="6"/>
        </w:numPr>
      </w:pPr>
      <w:r w:rsidRPr="00BD72EA">
        <w:t xml:space="preserve">Oświadczenie o posiadanym prawie do dysponowania nieruchomością - wymagane w przypadku azbestu złożonego na posesji. </w:t>
      </w:r>
    </w:p>
    <w:p w:rsidR="001F2AE4" w:rsidRDefault="00B36884" w:rsidP="00B36884">
      <w:pPr>
        <w:pStyle w:val="Default"/>
        <w:numPr>
          <w:ilvl w:val="0"/>
          <w:numId w:val="6"/>
        </w:numPr>
      </w:pPr>
      <w:r w:rsidRPr="00BD72EA">
        <w:t xml:space="preserve">Dokument potwierdzający zgłoszenie w Starostwie Powiatowym w Choszcznie robót związanych z demontażem pokryć dachowych (rozbiórką) lub prawomocne pozwolenie na budowę (w przypadku zmiany konstrukcji dachu), jeżeli jest wymagane zgodnie z ustawą </w:t>
      </w:r>
      <w:r w:rsidRPr="001F2AE4">
        <w:rPr>
          <w:i/>
          <w:iCs/>
        </w:rPr>
        <w:t xml:space="preserve">Prawo budowlane (Dz. U. z 2016 r. poz. 290 ze zm.) </w:t>
      </w:r>
    </w:p>
    <w:p w:rsidR="001F2AE4" w:rsidRPr="001F2AE4" w:rsidRDefault="00E979DD" w:rsidP="001F2AE4">
      <w:pPr>
        <w:pStyle w:val="Default"/>
        <w:numPr>
          <w:ilvl w:val="0"/>
          <w:numId w:val="6"/>
        </w:numPr>
      </w:pPr>
      <w:r w:rsidRPr="001F2AE4">
        <w:rPr>
          <w:iCs/>
        </w:rPr>
        <w:t>Klauzul</w:t>
      </w:r>
      <w:r w:rsidR="00BD72EA" w:rsidRPr="001F2AE4">
        <w:rPr>
          <w:iCs/>
        </w:rPr>
        <w:t>a informacyjna dot. RODO.</w:t>
      </w:r>
    </w:p>
    <w:p w:rsidR="001F2AE4" w:rsidRDefault="001F2AE4" w:rsidP="001F2AE4">
      <w:pPr>
        <w:pStyle w:val="Default"/>
        <w:rPr>
          <w:iCs/>
        </w:rPr>
      </w:pPr>
    </w:p>
    <w:p w:rsidR="00C06A58" w:rsidRPr="001F2AE4" w:rsidRDefault="00B36884" w:rsidP="001F2AE4">
      <w:pPr>
        <w:pStyle w:val="Default"/>
      </w:pPr>
      <w:r w:rsidRPr="001F2AE4">
        <w:rPr>
          <w:b/>
          <w:bCs/>
        </w:rPr>
        <w:t>UWAGA: dokumenty obowiązkowe do zakwalifikowania obiektu do programu.</w:t>
      </w:r>
    </w:p>
    <w:p w:rsidR="00F44B69" w:rsidRDefault="00F44B69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1F2AE4" w:rsidRDefault="001F2AE4" w:rsidP="00B36884">
      <w:pPr>
        <w:rPr>
          <w:b/>
          <w:bCs/>
          <w:sz w:val="24"/>
          <w:szCs w:val="24"/>
        </w:rPr>
      </w:pPr>
      <w:bookmarkStart w:id="0" w:name="_GoBack"/>
      <w:bookmarkEnd w:id="0"/>
    </w:p>
    <w:p w:rsidR="00C605A0" w:rsidRDefault="00C605A0" w:rsidP="00B36884">
      <w:pPr>
        <w:rPr>
          <w:b/>
          <w:bCs/>
          <w:sz w:val="24"/>
          <w:szCs w:val="24"/>
        </w:rPr>
      </w:pPr>
    </w:p>
    <w:p w:rsidR="00C605A0" w:rsidRDefault="00C605A0" w:rsidP="00B36884">
      <w:pPr>
        <w:rPr>
          <w:b/>
          <w:bCs/>
          <w:sz w:val="24"/>
          <w:szCs w:val="24"/>
        </w:rPr>
      </w:pPr>
    </w:p>
    <w:p w:rsidR="00F44B69" w:rsidRDefault="00F44B69" w:rsidP="00B36884">
      <w:pPr>
        <w:rPr>
          <w:b/>
          <w:bCs/>
          <w:sz w:val="24"/>
          <w:szCs w:val="24"/>
        </w:rPr>
      </w:pPr>
    </w:p>
    <w:p w:rsidR="00F44B69" w:rsidRPr="00F44B69" w:rsidRDefault="00F44B69" w:rsidP="00B36884">
      <w:pPr>
        <w:rPr>
          <w:b/>
          <w:bCs/>
          <w:sz w:val="20"/>
          <w:szCs w:val="20"/>
        </w:rPr>
      </w:pPr>
    </w:p>
    <w:p w:rsidR="00F44B69" w:rsidRPr="00F44B69" w:rsidRDefault="00F44B69" w:rsidP="00F44B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B6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-209550</wp:posOffset>
            </wp:positionV>
            <wp:extent cx="1072515" cy="12763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4B69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F44B69" w:rsidRPr="00F44B69" w:rsidRDefault="00F44B69" w:rsidP="00F44B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44B69">
        <w:rPr>
          <w:rFonts w:ascii="Times New Roman" w:hAnsi="Times New Roman" w:cs="Times New Roman"/>
          <w:b/>
          <w:sz w:val="20"/>
          <w:szCs w:val="20"/>
        </w:rPr>
        <w:t>zg</w:t>
      </w:r>
      <w:proofErr w:type="spellEnd"/>
      <w:r w:rsidRPr="00F44B69">
        <w:rPr>
          <w:rFonts w:ascii="Times New Roman" w:hAnsi="Times New Roman" w:cs="Times New Roman"/>
          <w:b/>
          <w:sz w:val="20"/>
          <w:szCs w:val="20"/>
        </w:rPr>
        <w:t>. z art. 13 i 14 RODO</w:t>
      </w:r>
    </w:p>
    <w:p w:rsidR="00F44B69" w:rsidRDefault="00F44B69" w:rsidP="00F44B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B69" w:rsidRPr="00F44B69" w:rsidRDefault="00F44B69" w:rsidP="00F44B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4949" w:type="pct"/>
        <w:tblInd w:w="108" w:type="dxa"/>
        <w:tblLook w:val="04A0" w:firstRow="1" w:lastRow="0" w:firstColumn="1" w:lastColumn="0" w:noHBand="0" w:noVBand="1"/>
      </w:tblPr>
      <w:tblGrid>
        <w:gridCol w:w="2730"/>
        <w:gridCol w:w="6463"/>
      </w:tblGrid>
      <w:tr w:rsidR="00F44B69" w:rsidRPr="00F44B69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Administrator Danych Osobowych (ADO)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Miejsce przetwarzania</w:t>
            </w: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Burmistrz Choszczna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 xml:space="preserve">Gmina Choszczno 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ul. Wolności 24,  73-200 Choszczno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95 765 93 00; e-mail: </w:t>
            </w:r>
            <w:hyperlink r:id="rId6" w:history="1">
              <w:r w:rsidRPr="00F44B69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sekretariat@choszczno.pl</w:t>
              </w:r>
            </w:hyperlink>
          </w:p>
          <w:p w:rsidR="00F44B69" w:rsidRPr="00F44B69" w:rsidRDefault="001F2AE4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44B69" w:rsidRPr="00F44B6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www.choszczno.pl</w:t>
              </w:r>
            </w:hyperlink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B69" w:rsidRPr="00C605A0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95 765 93 07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44B69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rodo@gmina.choszczno.pl</w:t>
              </w:r>
            </w:hyperlink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B69" w:rsidRPr="00F44B69" w:rsidTr="00F44B69">
        <w:trPr>
          <w:trHeight w:val="558"/>
        </w:trPr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Cel przetwarzania danych osobowych</w:t>
            </w: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Dane osobowe zbierane w Wydziale Budownictwa, Inwestycji i Planowania Przestrzennego przetwarzane są w celu możliwości wykonywania ustawowych zadań publicznych, określonych m.in. w ustawie o samorządzie gminnym oraz w innych regulacjach dotyczących: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prowadzenia postępowań administracyjnych mających na celu procedurę wydania zaświadczenia o przeznaczeniu działek w studium uwarunkowań i kierunków zagospodarowania przestrzennego gminy, prowadzenie rejestru planów miejscowych, gromadzenie materiałów związanych z tymi planami oraz właściwe ich przechowywanie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prowadzenia postępowań administracyjnych mających na celu procedurę wydania zaświadczenia z gminnej ewidencji zabytków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prowadzenia postępowań administracyjnych z zakresu obowiązków zarządcy dróg gminnych publicznych i wewnętrznych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prowadzenia postępowań administracyjnych mających na celu procedurę wydania warunków technicznych dla odprowadzania wód opadowych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administracji związanej z zabezpieczeniem oświetlenia dróg – konserwacji oświetlenia dróg, placów i skwerów, analiza wniosków w zakresie poprawy skuteczności oświetlenia</w:t>
            </w:r>
          </w:p>
          <w:p w:rsidR="00F44B69" w:rsidRPr="00F44B69" w:rsidRDefault="00F44B69" w:rsidP="00C605A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prowadzenia postępowań administracyjnych mających na celu procedurę wydania zezwolenia na zajęcie pasa drogowego dróg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</w:t>
            </w: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icznych i wewnętrznych</w:t>
            </w:r>
          </w:p>
        </w:tc>
      </w:tr>
      <w:tr w:rsidR="00F44B69" w:rsidRPr="00F44B69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Podstawa prawna przetwarzania danych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Artykuł 6 - Ogólnego Rozporządzenia o ochronie danych RODO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69" w:rsidRPr="00F44B69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Planowany okres przechowywania danych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 xml:space="preserve">     Termin przechowywania danych osobowych wynika z :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wykonania obowiązków wynikają</w:t>
            </w:r>
            <w:r w:rsidR="00C605A0">
              <w:rPr>
                <w:rFonts w:ascii="Times New Roman" w:hAnsi="Times New Roman" w:cs="Times New Roman"/>
                <w:sz w:val="20"/>
                <w:szCs w:val="20"/>
              </w:rPr>
              <w:t xml:space="preserve">cych z przepisów prawa </w:t>
            </w: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(w tym podatkowych i rachunkowych)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zapobiegania nadużyciom i oszustwom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statystycznych i archiwizacyjnych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dochodzenia roszczeń</w:t>
            </w:r>
          </w:p>
          <w:p w:rsidR="00F44B69" w:rsidRPr="00F44B69" w:rsidRDefault="00F44B69" w:rsidP="00C605A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69" w:rsidRPr="00F44B69" w:rsidTr="00C605A0">
        <w:trPr>
          <w:trHeight w:val="1853"/>
        </w:trPr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Kategorie przetwarzanych danych</w:t>
            </w: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pStyle w:val="Akapitzlist"/>
              <w:ind w:left="17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F44B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nr PESEL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telefon komórkowy, adres e-mail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dane adresowe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dane bankowe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dane szczególne (w zakresie stanu zdrowia)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  <w:p w:rsidR="00F44B69" w:rsidRPr="00F44B69" w:rsidRDefault="00F44B69" w:rsidP="00C605A0">
            <w:pPr>
              <w:pStyle w:val="Akapitzlist"/>
              <w:ind w:left="17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69" w:rsidRPr="00F44B69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Twoje prawa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Masz prawo do:</w:t>
            </w:r>
          </w:p>
          <w:p w:rsidR="00F44B69" w:rsidRPr="00F44B69" w:rsidRDefault="00F44B69" w:rsidP="00C6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F44B69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dobrowolności podania swoich danych osobowych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dostępu do swoich danych i ich sprostowania, ograniczenia lub usunięcia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wnieść sprzeciw wobec przetwarzania danych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przenosić swoje dane do innego administratora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cofnąć w dowolnym momencie wyrażoną zgodę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wnieść skargę do organu nadzorczego w razie uznania, że przetwarzanie Państwa danych osobowych narusza przepisy RODO</w:t>
            </w:r>
          </w:p>
          <w:p w:rsidR="00F44B69" w:rsidRPr="00F44B69" w:rsidRDefault="00F44B69" w:rsidP="00C605A0">
            <w:pPr>
              <w:rPr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 xml:space="preserve">W większości przypadków przetwarzanie danych osobowych wynika z przepisów prawa, a ich podawanie przez klienta jest obowiązkowe. 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 xml:space="preserve"> W sytuacji dobrowolności podawania danych osobowych klienci zostaną o tym fakcie poinformowani. Niepodanie lub podanie niepełnych danych osobowych może skutkować pozostawieniem wniosku bez rozpatrzenia.</w:t>
            </w:r>
          </w:p>
          <w:p w:rsidR="00F44B69" w:rsidRPr="00F44B69" w:rsidRDefault="00F44B69" w:rsidP="00C6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69" w:rsidRPr="00F44B69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Dostęp do danych</w:t>
            </w: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F44B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dane są dostępne w siedzibie ADO</w:t>
            </w:r>
          </w:p>
          <w:p w:rsidR="00F44B69" w:rsidRPr="00F44B69" w:rsidRDefault="00F44B69" w:rsidP="00F44B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istnieje możliwość uzyskania kopii danych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69" w:rsidRPr="00F44B69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Udostępnianie danych innym podmiotom</w:t>
            </w: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UDOSTĘPNIAMY pozyskane dane osobowe innym podmiotom tylko w uzasadnionych przypadkach, na podstawie i w granicach prawa.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69" w:rsidRPr="00F44B69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Przekazywanie danych do państw trzecich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pct"/>
            <w:vAlign w:val="center"/>
          </w:tcPr>
          <w:p w:rsid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NIE PRZEKAZUJEMY  danych osobowych do państw trzecich.</w:t>
            </w:r>
          </w:p>
        </w:tc>
      </w:tr>
      <w:tr w:rsidR="00F44B69" w:rsidRPr="00F44B69" w:rsidTr="00C605A0"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Powierzanie przetwarzania danych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pct"/>
            <w:vAlign w:val="center"/>
          </w:tcPr>
          <w:p w:rsid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Gdybyśmy mieli powierzyć Twoje dane osobowe to tylko na podstawie UMOWY POWIERZENIA</w:t>
            </w:r>
          </w:p>
        </w:tc>
      </w:tr>
      <w:tr w:rsidR="00F44B69" w:rsidRPr="00F44B69" w:rsidTr="00C605A0">
        <w:trPr>
          <w:trHeight w:val="378"/>
        </w:trPr>
        <w:tc>
          <w:tcPr>
            <w:tcW w:w="148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Profilowanie</w:t>
            </w:r>
          </w:p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pct"/>
            <w:vAlign w:val="center"/>
          </w:tcPr>
          <w:p w:rsidR="00F44B69" w:rsidRPr="00F44B69" w:rsidRDefault="00F44B69" w:rsidP="00C6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69">
              <w:rPr>
                <w:rFonts w:ascii="Times New Roman" w:hAnsi="Times New Roman" w:cs="Times New Roman"/>
                <w:sz w:val="20"/>
                <w:szCs w:val="20"/>
              </w:rPr>
              <w:t>Osoba, której dane dotyczą, NIE PODLEGA profilowaniu.</w:t>
            </w:r>
          </w:p>
        </w:tc>
      </w:tr>
    </w:tbl>
    <w:p w:rsidR="00F44B69" w:rsidRDefault="00F44B69" w:rsidP="00F44B6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44B69" w:rsidRDefault="00F44B69" w:rsidP="00F44B6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44B69" w:rsidRDefault="00F44B69" w:rsidP="00F44B6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4B69">
        <w:rPr>
          <w:rFonts w:ascii="Times New Roman" w:hAnsi="Times New Roman" w:cs="Times New Roman"/>
          <w:sz w:val="20"/>
          <w:szCs w:val="20"/>
        </w:rPr>
        <w:t>Zapoznałam/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44B69">
        <w:rPr>
          <w:rFonts w:ascii="Times New Roman" w:hAnsi="Times New Roman" w:cs="Times New Roman"/>
          <w:sz w:val="20"/>
          <w:szCs w:val="20"/>
        </w:rPr>
        <w:t>m się z klauzulą informacyjną</w:t>
      </w:r>
    </w:p>
    <w:p w:rsidR="00C605A0" w:rsidRDefault="00C605A0" w:rsidP="00F44B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05A0" w:rsidRPr="00F44B69" w:rsidRDefault="00C605A0" w:rsidP="00F44B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4B69" w:rsidRPr="00F44B69" w:rsidRDefault="00F44B69" w:rsidP="00F44B6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4B6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44B69" w:rsidRPr="00F44B69" w:rsidRDefault="00F44B69" w:rsidP="00F44B6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4B69">
        <w:rPr>
          <w:rFonts w:ascii="Times New Roman" w:hAnsi="Times New Roman" w:cs="Times New Roman"/>
          <w:i/>
          <w:sz w:val="20"/>
          <w:szCs w:val="20"/>
        </w:rPr>
        <w:t>(czytelny podpis i data)</w:t>
      </w:r>
    </w:p>
    <w:p w:rsidR="00F44B69" w:rsidRPr="00F44B69" w:rsidRDefault="00F44B69" w:rsidP="00B36884">
      <w:pPr>
        <w:rPr>
          <w:sz w:val="20"/>
          <w:szCs w:val="20"/>
        </w:rPr>
      </w:pPr>
    </w:p>
    <w:sectPr w:rsidR="00F44B69" w:rsidRPr="00F44B69" w:rsidSect="00C0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 w15:restartNumberingAfterBreak="0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04665F8"/>
    <w:multiLevelType w:val="hybridMultilevel"/>
    <w:tmpl w:val="381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0DC3"/>
    <w:multiLevelType w:val="hybridMultilevel"/>
    <w:tmpl w:val="3154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4407"/>
    <w:multiLevelType w:val="hybridMultilevel"/>
    <w:tmpl w:val="1404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84"/>
    <w:rsid w:val="001F2AE4"/>
    <w:rsid w:val="0067442E"/>
    <w:rsid w:val="00726035"/>
    <w:rsid w:val="00953673"/>
    <w:rsid w:val="00A061C9"/>
    <w:rsid w:val="00B36884"/>
    <w:rsid w:val="00BD72EA"/>
    <w:rsid w:val="00C06A58"/>
    <w:rsid w:val="00C605A0"/>
    <w:rsid w:val="00DC711D"/>
    <w:rsid w:val="00E979DD"/>
    <w:rsid w:val="00EB3CC8"/>
    <w:rsid w:val="00F140A8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DC94E-2377-400E-80F5-32141DE3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88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44B6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4B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4B69"/>
    <w:pPr>
      <w:spacing w:after="200" w:line="276" w:lineRule="auto"/>
      <w:ind w:left="720" w:firstLine="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mina.chosz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sz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hoszczno.p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27B013BE</Template>
  <TotalTime>3</TotalTime>
  <Pages>4</Pages>
  <Words>872</Words>
  <Characters>5236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Kuliński</dc:creator>
  <cp:lastModifiedBy>Kornelia Worach</cp:lastModifiedBy>
  <cp:revision>2</cp:revision>
  <cp:lastPrinted>2019-06-28T11:55:00Z</cp:lastPrinted>
  <dcterms:created xsi:type="dcterms:W3CDTF">2020-01-20T08:34:00Z</dcterms:created>
  <dcterms:modified xsi:type="dcterms:W3CDTF">2020-01-20T08:34:00Z</dcterms:modified>
</cp:coreProperties>
</file>