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713" w:rsidRPr="00D83713" w:rsidRDefault="00D83713" w:rsidP="00D83713">
      <w:pPr>
        <w:spacing w:after="280" w:line="420" w:lineRule="atLeast"/>
        <w:ind w:left="133"/>
        <w:jc w:val="center"/>
        <w:rPr>
          <w:rFonts w:ascii="Arial CE" w:eastAsia="Times New Roman" w:hAnsi="Arial CE" w:cs="Arial CE"/>
          <w:sz w:val="28"/>
          <w:szCs w:val="28"/>
          <w:lang w:eastAsia="pl-PL"/>
        </w:rPr>
      </w:pPr>
      <w:r w:rsidRPr="00D83713">
        <w:rPr>
          <w:rFonts w:ascii="Arial CE" w:eastAsia="Times New Roman" w:hAnsi="Arial CE" w:cs="Arial CE"/>
          <w:b/>
          <w:bCs/>
          <w:sz w:val="28"/>
          <w:szCs w:val="28"/>
          <w:lang w:eastAsia="pl-PL"/>
        </w:rPr>
        <w:t>Choszczno: Budowa ogólnodostępnego boiska wielofunkcyjnego wraz z zapleczem sanitarnym w Zamęcinie</w:t>
      </w:r>
      <w:r w:rsidRPr="00D83713">
        <w:rPr>
          <w:rFonts w:ascii="Arial CE" w:eastAsia="Times New Roman" w:hAnsi="Arial CE" w:cs="Arial CE"/>
          <w:sz w:val="28"/>
          <w:szCs w:val="28"/>
          <w:lang w:eastAsia="pl-PL"/>
        </w:rPr>
        <w:br/>
      </w:r>
      <w:r w:rsidRPr="00D83713">
        <w:rPr>
          <w:rFonts w:ascii="Arial CE" w:eastAsia="Times New Roman" w:hAnsi="Arial CE" w:cs="Arial CE"/>
          <w:b/>
          <w:bCs/>
          <w:sz w:val="28"/>
          <w:szCs w:val="28"/>
          <w:lang w:eastAsia="pl-PL"/>
        </w:rPr>
        <w:t>Numer ogłoszenia: 246153 - 2012; data zamieszczenia: 21.11.2012</w:t>
      </w:r>
      <w:r w:rsidRPr="00D83713">
        <w:rPr>
          <w:rFonts w:ascii="Arial CE" w:eastAsia="Times New Roman" w:hAnsi="Arial CE" w:cs="Arial CE"/>
          <w:sz w:val="28"/>
          <w:szCs w:val="28"/>
          <w:lang w:eastAsia="pl-PL"/>
        </w:rPr>
        <w:br/>
        <w:t>OGŁOSZENIE O ZAMÓWIENIU - roboty budowlane</w:t>
      </w:r>
    </w:p>
    <w:p w:rsidR="00D83713" w:rsidRPr="00D83713" w:rsidRDefault="00D83713" w:rsidP="00D83713">
      <w:pPr>
        <w:spacing w:after="0" w:line="400" w:lineRule="atLeast"/>
        <w:ind w:left="133"/>
        <w:rPr>
          <w:rFonts w:ascii="Arial CE" w:eastAsia="Times New Roman" w:hAnsi="Arial CE" w:cs="Arial CE"/>
          <w:sz w:val="20"/>
          <w:szCs w:val="20"/>
          <w:lang w:eastAsia="pl-PL"/>
        </w:rPr>
      </w:pPr>
      <w:r w:rsidRPr="00D83713">
        <w:rPr>
          <w:rFonts w:ascii="Arial CE" w:eastAsia="Times New Roman" w:hAnsi="Arial CE" w:cs="Arial CE"/>
          <w:b/>
          <w:bCs/>
          <w:sz w:val="20"/>
          <w:szCs w:val="20"/>
          <w:lang w:eastAsia="pl-PL"/>
        </w:rPr>
        <w:t>Zamieszczanie ogłoszenia:</w:t>
      </w:r>
      <w:r w:rsidRPr="00D83713">
        <w:rPr>
          <w:rFonts w:ascii="Arial CE" w:eastAsia="Times New Roman" w:hAnsi="Arial CE" w:cs="Arial CE"/>
          <w:sz w:val="20"/>
          <w:szCs w:val="20"/>
          <w:lang w:eastAsia="pl-PL"/>
        </w:rPr>
        <w:t xml:space="preserve"> obowiązkowe.</w:t>
      </w:r>
    </w:p>
    <w:p w:rsidR="00D83713" w:rsidRPr="00D83713" w:rsidRDefault="00D83713" w:rsidP="00D83713">
      <w:pPr>
        <w:spacing w:after="0" w:line="400" w:lineRule="atLeast"/>
        <w:ind w:left="133"/>
        <w:rPr>
          <w:rFonts w:ascii="Arial CE" w:eastAsia="Times New Roman" w:hAnsi="Arial CE" w:cs="Arial CE"/>
          <w:sz w:val="20"/>
          <w:szCs w:val="20"/>
          <w:lang w:eastAsia="pl-PL"/>
        </w:rPr>
      </w:pPr>
      <w:r w:rsidRPr="00D83713">
        <w:rPr>
          <w:rFonts w:ascii="Arial CE" w:eastAsia="Times New Roman" w:hAnsi="Arial CE" w:cs="Arial CE"/>
          <w:b/>
          <w:bCs/>
          <w:sz w:val="20"/>
          <w:szCs w:val="20"/>
          <w:lang w:eastAsia="pl-PL"/>
        </w:rPr>
        <w:t>Ogłoszenie dotyczy:</w:t>
      </w:r>
      <w:r w:rsidRPr="00D83713">
        <w:rPr>
          <w:rFonts w:ascii="Arial CE" w:eastAsia="Times New Roman" w:hAnsi="Arial CE" w:cs="Arial CE"/>
          <w:sz w:val="20"/>
          <w:szCs w:val="20"/>
          <w:lang w:eastAsia="pl-PL"/>
        </w:rPr>
        <w:t xml:space="preserve"> zamówienia publicznego.</w:t>
      </w:r>
    </w:p>
    <w:p w:rsidR="00D83713" w:rsidRPr="00D83713" w:rsidRDefault="00D83713" w:rsidP="00D83713">
      <w:pPr>
        <w:spacing w:before="221" w:after="133" w:line="400" w:lineRule="atLeast"/>
        <w:rPr>
          <w:rFonts w:ascii="Arial CE" w:eastAsia="Times New Roman" w:hAnsi="Arial CE" w:cs="Arial CE"/>
          <w:b/>
          <w:bCs/>
          <w:sz w:val="24"/>
          <w:szCs w:val="24"/>
          <w:u w:val="single"/>
          <w:lang w:eastAsia="pl-PL"/>
        </w:rPr>
      </w:pPr>
      <w:r w:rsidRPr="00D83713">
        <w:rPr>
          <w:rFonts w:ascii="Arial CE" w:eastAsia="Times New Roman" w:hAnsi="Arial CE" w:cs="Arial CE"/>
          <w:b/>
          <w:bCs/>
          <w:sz w:val="24"/>
          <w:szCs w:val="24"/>
          <w:u w:val="single"/>
          <w:lang w:eastAsia="pl-PL"/>
        </w:rPr>
        <w:t>SEKCJA I: ZAMAWIAJĄCY</w:t>
      </w:r>
    </w:p>
    <w:p w:rsidR="00D83713" w:rsidRPr="00D83713" w:rsidRDefault="00D83713" w:rsidP="00D83713">
      <w:pPr>
        <w:spacing w:after="0" w:line="400" w:lineRule="atLeast"/>
        <w:ind w:left="133"/>
        <w:rPr>
          <w:rFonts w:ascii="Arial CE" w:eastAsia="Times New Roman" w:hAnsi="Arial CE" w:cs="Arial CE"/>
          <w:sz w:val="20"/>
          <w:szCs w:val="20"/>
          <w:lang w:eastAsia="pl-PL"/>
        </w:rPr>
      </w:pPr>
      <w:r w:rsidRPr="00D83713">
        <w:rPr>
          <w:rFonts w:ascii="Arial CE" w:eastAsia="Times New Roman" w:hAnsi="Arial CE" w:cs="Arial CE"/>
          <w:b/>
          <w:bCs/>
          <w:sz w:val="20"/>
          <w:szCs w:val="20"/>
          <w:lang w:eastAsia="pl-PL"/>
        </w:rPr>
        <w:t>I. 1) NAZWA I ADRES:</w:t>
      </w:r>
      <w:r w:rsidRPr="00D83713">
        <w:rPr>
          <w:rFonts w:ascii="Arial CE" w:eastAsia="Times New Roman" w:hAnsi="Arial CE" w:cs="Arial CE"/>
          <w:sz w:val="20"/>
          <w:szCs w:val="20"/>
          <w:lang w:eastAsia="pl-PL"/>
        </w:rPr>
        <w:t xml:space="preserve"> Gmina Choszczno , ul. Wolności 24, 73-200 Choszczno, woj. zachodniopomorskie, tel. 095 7659300, faks 095 7659306.</w:t>
      </w:r>
    </w:p>
    <w:p w:rsidR="00D83713" w:rsidRPr="00D83713" w:rsidRDefault="00D83713" w:rsidP="00D83713">
      <w:pPr>
        <w:numPr>
          <w:ilvl w:val="0"/>
          <w:numId w:val="1"/>
        </w:numPr>
        <w:spacing w:before="100" w:beforeAutospacing="1" w:after="100" w:afterAutospacing="1" w:line="400" w:lineRule="atLeast"/>
        <w:ind w:left="265"/>
        <w:rPr>
          <w:rFonts w:ascii="Arial CE" w:eastAsia="Times New Roman" w:hAnsi="Arial CE" w:cs="Arial CE"/>
          <w:sz w:val="20"/>
          <w:szCs w:val="20"/>
          <w:lang w:eastAsia="pl-PL"/>
        </w:rPr>
      </w:pPr>
      <w:r w:rsidRPr="00D83713">
        <w:rPr>
          <w:rFonts w:ascii="Arial CE" w:eastAsia="Times New Roman" w:hAnsi="Arial CE" w:cs="Arial CE"/>
          <w:b/>
          <w:bCs/>
          <w:sz w:val="20"/>
          <w:szCs w:val="20"/>
          <w:lang w:eastAsia="pl-PL"/>
        </w:rPr>
        <w:t>Adres strony internetowej zamawiającego:</w:t>
      </w:r>
      <w:r w:rsidRPr="00D83713">
        <w:rPr>
          <w:rFonts w:ascii="Arial CE" w:eastAsia="Times New Roman" w:hAnsi="Arial CE" w:cs="Arial CE"/>
          <w:sz w:val="20"/>
          <w:szCs w:val="20"/>
          <w:lang w:eastAsia="pl-PL"/>
        </w:rPr>
        <w:t xml:space="preserve"> www.choszczno.pl</w:t>
      </w:r>
    </w:p>
    <w:p w:rsidR="00D83713" w:rsidRPr="00D83713" w:rsidRDefault="00D83713" w:rsidP="00D83713">
      <w:pPr>
        <w:spacing w:after="0" w:line="400" w:lineRule="atLeast"/>
        <w:ind w:left="133"/>
        <w:rPr>
          <w:rFonts w:ascii="Arial CE" w:eastAsia="Times New Roman" w:hAnsi="Arial CE" w:cs="Arial CE"/>
          <w:sz w:val="20"/>
          <w:szCs w:val="20"/>
          <w:lang w:eastAsia="pl-PL"/>
        </w:rPr>
      </w:pPr>
      <w:r w:rsidRPr="00D83713">
        <w:rPr>
          <w:rFonts w:ascii="Arial CE" w:eastAsia="Times New Roman" w:hAnsi="Arial CE" w:cs="Arial CE"/>
          <w:b/>
          <w:bCs/>
          <w:sz w:val="20"/>
          <w:szCs w:val="20"/>
          <w:lang w:eastAsia="pl-PL"/>
        </w:rPr>
        <w:t>I. 2) RODZAJ ZAMAWIAJĄCEGO:</w:t>
      </w:r>
      <w:r w:rsidRPr="00D83713">
        <w:rPr>
          <w:rFonts w:ascii="Arial CE" w:eastAsia="Times New Roman" w:hAnsi="Arial CE" w:cs="Arial CE"/>
          <w:sz w:val="20"/>
          <w:szCs w:val="20"/>
          <w:lang w:eastAsia="pl-PL"/>
        </w:rPr>
        <w:t xml:space="preserve"> Administracja samorządowa.</w:t>
      </w:r>
    </w:p>
    <w:p w:rsidR="00D83713" w:rsidRPr="00D83713" w:rsidRDefault="00D83713" w:rsidP="00D83713">
      <w:pPr>
        <w:spacing w:before="221" w:after="133" w:line="400" w:lineRule="atLeast"/>
        <w:rPr>
          <w:rFonts w:ascii="Arial CE" w:eastAsia="Times New Roman" w:hAnsi="Arial CE" w:cs="Arial CE"/>
          <w:b/>
          <w:bCs/>
          <w:sz w:val="24"/>
          <w:szCs w:val="24"/>
          <w:u w:val="single"/>
          <w:lang w:eastAsia="pl-PL"/>
        </w:rPr>
      </w:pPr>
      <w:r w:rsidRPr="00D83713">
        <w:rPr>
          <w:rFonts w:ascii="Arial CE" w:eastAsia="Times New Roman" w:hAnsi="Arial CE" w:cs="Arial CE"/>
          <w:b/>
          <w:bCs/>
          <w:sz w:val="24"/>
          <w:szCs w:val="24"/>
          <w:u w:val="single"/>
          <w:lang w:eastAsia="pl-PL"/>
        </w:rPr>
        <w:t>SEKCJA II: PRZEDMIOT ZAMÓWIENIA</w:t>
      </w:r>
    </w:p>
    <w:p w:rsidR="00D83713" w:rsidRPr="00D83713" w:rsidRDefault="00D83713" w:rsidP="00D83713">
      <w:pPr>
        <w:spacing w:after="0" w:line="400" w:lineRule="atLeast"/>
        <w:ind w:left="133"/>
        <w:rPr>
          <w:rFonts w:ascii="Arial CE" w:eastAsia="Times New Roman" w:hAnsi="Arial CE" w:cs="Arial CE"/>
          <w:sz w:val="20"/>
          <w:szCs w:val="20"/>
          <w:lang w:eastAsia="pl-PL"/>
        </w:rPr>
      </w:pPr>
      <w:r w:rsidRPr="00D83713">
        <w:rPr>
          <w:rFonts w:ascii="Arial CE" w:eastAsia="Times New Roman" w:hAnsi="Arial CE" w:cs="Arial CE"/>
          <w:b/>
          <w:bCs/>
          <w:sz w:val="20"/>
          <w:szCs w:val="20"/>
          <w:lang w:eastAsia="pl-PL"/>
        </w:rPr>
        <w:t>II.1) OKREŚLENIE PRZEDMIOTU ZAMÓWIENIA</w:t>
      </w:r>
    </w:p>
    <w:p w:rsidR="00D83713" w:rsidRPr="00D83713" w:rsidRDefault="00D83713" w:rsidP="00D83713">
      <w:pPr>
        <w:spacing w:after="0" w:line="400" w:lineRule="atLeast"/>
        <w:ind w:left="133"/>
        <w:rPr>
          <w:rFonts w:ascii="Arial CE" w:eastAsia="Times New Roman" w:hAnsi="Arial CE" w:cs="Arial CE"/>
          <w:sz w:val="20"/>
          <w:szCs w:val="20"/>
          <w:lang w:eastAsia="pl-PL"/>
        </w:rPr>
      </w:pPr>
      <w:r w:rsidRPr="00D83713">
        <w:rPr>
          <w:rFonts w:ascii="Arial CE" w:eastAsia="Times New Roman" w:hAnsi="Arial CE" w:cs="Arial CE"/>
          <w:b/>
          <w:bCs/>
          <w:sz w:val="20"/>
          <w:szCs w:val="20"/>
          <w:lang w:eastAsia="pl-PL"/>
        </w:rPr>
        <w:t>II.1.1) Nazwa nadana zamówieniu przez zamawiającego:</w:t>
      </w:r>
      <w:r w:rsidRPr="00D83713">
        <w:rPr>
          <w:rFonts w:ascii="Arial CE" w:eastAsia="Times New Roman" w:hAnsi="Arial CE" w:cs="Arial CE"/>
          <w:sz w:val="20"/>
          <w:szCs w:val="20"/>
          <w:lang w:eastAsia="pl-PL"/>
        </w:rPr>
        <w:t xml:space="preserve"> Budowa ogólnodostępnego boiska wielofunkcyjnego wraz z zapleczem sanitarnym w Zamęcinie.</w:t>
      </w:r>
    </w:p>
    <w:p w:rsidR="00D83713" w:rsidRPr="00D83713" w:rsidRDefault="00D83713" w:rsidP="00D83713">
      <w:pPr>
        <w:spacing w:after="0" w:line="400" w:lineRule="atLeast"/>
        <w:ind w:left="133"/>
        <w:rPr>
          <w:rFonts w:ascii="Arial CE" w:eastAsia="Times New Roman" w:hAnsi="Arial CE" w:cs="Arial CE"/>
          <w:sz w:val="20"/>
          <w:szCs w:val="20"/>
          <w:lang w:eastAsia="pl-PL"/>
        </w:rPr>
      </w:pPr>
      <w:r w:rsidRPr="00D83713">
        <w:rPr>
          <w:rFonts w:ascii="Arial CE" w:eastAsia="Times New Roman" w:hAnsi="Arial CE" w:cs="Arial CE"/>
          <w:b/>
          <w:bCs/>
          <w:sz w:val="20"/>
          <w:szCs w:val="20"/>
          <w:lang w:eastAsia="pl-PL"/>
        </w:rPr>
        <w:t>II.1.2) Rodzaj zamówienia:</w:t>
      </w:r>
      <w:r w:rsidRPr="00D83713">
        <w:rPr>
          <w:rFonts w:ascii="Arial CE" w:eastAsia="Times New Roman" w:hAnsi="Arial CE" w:cs="Arial CE"/>
          <w:sz w:val="20"/>
          <w:szCs w:val="20"/>
          <w:lang w:eastAsia="pl-PL"/>
        </w:rPr>
        <w:t xml:space="preserve"> roboty budowlane.</w:t>
      </w:r>
    </w:p>
    <w:p w:rsidR="00D83713" w:rsidRPr="00D83713" w:rsidRDefault="00D83713" w:rsidP="00D83713">
      <w:pPr>
        <w:spacing w:after="0" w:line="400" w:lineRule="atLeast"/>
        <w:ind w:left="133"/>
        <w:rPr>
          <w:rFonts w:ascii="Arial CE" w:eastAsia="Times New Roman" w:hAnsi="Arial CE" w:cs="Arial CE"/>
          <w:sz w:val="20"/>
          <w:szCs w:val="20"/>
          <w:lang w:eastAsia="pl-PL"/>
        </w:rPr>
      </w:pPr>
      <w:r w:rsidRPr="00D83713">
        <w:rPr>
          <w:rFonts w:ascii="Arial CE" w:eastAsia="Times New Roman" w:hAnsi="Arial CE" w:cs="Arial CE"/>
          <w:b/>
          <w:bCs/>
          <w:sz w:val="20"/>
          <w:szCs w:val="20"/>
          <w:lang w:eastAsia="pl-PL"/>
        </w:rPr>
        <w:t>II.1.3) Określenie przedmiotu oraz wielkości lub zakresu zamówienia:</w:t>
      </w:r>
      <w:r w:rsidRPr="00D83713">
        <w:rPr>
          <w:rFonts w:ascii="Arial CE" w:eastAsia="Times New Roman" w:hAnsi="Arial CE" w:cs="Arial CE"/>
          <w:sz w:val="20"/>
          <w:szCs w:val="20"/>
          <w:lang w:eastAsia="pl-PL"/>
        </w:rPr>
        <w:t xml:space="preserve"> Przedmiotem zamówienia jest budowa boiska wielofunkcyjnego z nawierzchnią z trawy syntetycznej o wymiarach 44,00 x 26,00 m ograniczonego krawężnikami, drenaż wgłębny boisk, ogrodzenie płyty boiska oraz modułowe zaplecze sanitarne. Wejście i wjazd na boisko z kostki betonowej. Na boisku znajdować się będą następujące pola do gier: - 2 pola gry do koszykówki, - 2 pola gry do piłki siatkowej, - pole gry do piłki ręcznej. Powierzchnia całkowita obiektu - 1264,70 m2 Powierzchnia boiska - 1144,00 m2 Powierzchnia z kostki betonowej 92,50 m2 Powierzchnia zabudowy (zaplecze) - 28,20 m2. Lokalizacja boiska: Boisko wielofunkcyjne zlokalizowano na działce Nr 71/2. Boisko wpisano w północną część działki. Jego układ nawiązuje do kierunku wyznaczonego przez północną granicę działki. Wjazd i wejście na teren odbywać ma się od południowej i wschodniej strony działki przez istniejące wjazdy na teren szkoły. Budynek zaplecza zlokalizowany został po południowej stronie boiska. Cykl realizacji poszczególnych obiektów: a) Przygotowanie placu budowy b) Roboty ziemne c) Uzbrojenie terenu i wykonanie nowej infrastruktury d) Wykonanie płyt boiska wielofunkcyjnego e) Dostawa i montaż zaplecza sanitarnego. f) Wykonanie dojść i dojazdów do zaprojektowanych obiektów, ogrodzenia i montaż urządzeń. Wyposażenie boiska a) cztery stojaki na kosze do koszykówki. Kosz z tablicą pomniejszoną na podstawie pojedynczej. Z regulacją wysokości; b) dwa komplety - siatka wraz ze słupkami do piłki siatkowej. Z regulacją wysokości; c) dwie bramki do piłki ręcznej (3x2m). Wszystkie urządzenia sportowe montowane w tulejach. Minimalne wymagania dotyczące zaplecza sanitarnego: Powierzchnia zabudowy ok. 28,00 m2, - 2 przebieralnie - Toaleta męska - 1x wydzielona miska ustępowa, 1x pisuar, 1 umywalka - Toaleta damska - jednocześnie dostosowana dla osoby niepełnosprawnej - 1 x miska ustępowa, 1 x umywalka, komplet uchwytów dla osoby niepełnosprawnej. Toalety powinny być wykonane zgodnie z obowiązującymi przepisami. Toaleta dla osób niepełnosprawnych ma być dostępna z poziomu terenu. Kontener sanitarny powinien posiadać ogrzewanie elektryczne. Sieci </w:t>
      </w:r>
      <w:proofErr w:type="spellStart"/>
      <w:r w:rsidRPr="00D83713">
        <w:rPr>
          <w:rFonts w:ascii="Arial CE" w:eastAsia="Times New Roman" w:hAnsi="Arial CE" w:cs="Arial CE"/>
          <w:sz w:val="20"/>
          <w:szCs w:val="20"/>
          <w:lang w:eastAsia="pl-PL"/>
        </w:rPr>
        <w:t>wod-kan</w:t>
      </w:r>
      <w:proofErr w:type="spellEnd"/>
      <w:r w:rsidRPr="00D83713">
        <w:rPr>
          <w:rFonts w:ascii="Arial CE" w:eastAsia="Times New Roman" w:hAnsi="Arial CE" w:cs="Arial CE"/>
          <w:sz w:val="20"/>
          <w:szCs w:val="20"/>
          <w:lang w:eastAsia="pl-PL"/>
        </w:rPr>
        <w:t xml:space="preserve"> zabezpieczyć przed przemarzaniem. Kontener sanitarny winien być oznakowany w widoczny sposób. Uwaga: Cały teren budowy podczas realizacji robót budowlanych powinien zostać zabezpieczony w sposób uniemożliwiający przedostanie się na jego teren osób niepowołanych (w szczególności dzieci). Szczegółowy zakres wykonania zamówienia zawiera dokumentacja projektowa i specyfikacje techniczne wykonania i odbioru robót, które stanowią załączniki do SIWZ..</w:t>
      </w:r>
    </w:p>
    <w:p w:rsidR="00D83713" w:rsidRPr="00D83713" w:rsidRDefault="00D83713" w:rsidP="00D83713">
      <w:pPr>
        <w:spacing w:after="0" w:line="400" w:lineRule="atLeast"/>
        <w:ind w:left="133"/>
        <w:rPr>
          <w:rFonts w:ascii="Arial CE" w:eastAsia="Times New Roman" w:hAnsi="Arial CE" w:cs="Arial CE"/>
          <w:sz w:val="20"/>
          <w:szCs w:val="20"/>
          <w:lang w:eastAsia="pl-PL"/>
        </w:rPr>
      </w:pPr>
      <w:r w:rsidRPr="00D83713">
        <w:rPr>
          <w:rFonts w:ascii="Arial CE" w:eastAsia="Times New Roman" w:hAnsi="Arial CE" w:cs="Arial CE"/>
          <w:b/>
          <w:bCs/>
          <w:sz w:val="20"/>
          <w:szCs w:val="20"/>
          <w:lang w:eastAsia="pl-PL"/>
        </w:rPr>
        <w:t>II.1.4) Czy przewiduje się udzielenie zamówień uzupełniających:</w:t>
      </w:r>
      <w:r w:rsidRPr="00D83713">
        <w:rPr>
          <w:rFonts w:ascii="Arial CE" w:eastAsia="Times New Roman" w:hAnsi="Arial CE" w:cs="Arial CE"/>
          <w:sz w:val="20"/>
          <w:szCs w:val="20"/>
          <w:lang w:eastAsia="pl-PL"/>
        </w:rPr>
        <w:t xml:space="preserve"> nie.</w:t>
      </w:r>
    </w:p>
    <w:p w:rsidR="00D83713" w:rsidRPr="00D83713" w:rsidRDefault="00D83713" w:rsidP="00D83713">
      <w:pPr>
        <w:spacing w:after="0" w:line="400" w:lineRule="atLeast"/>
        <w:ind w:left="133"/>
        <w:rPr>
          <w:rFonts w:ascii="Arial CE" w:eastAsia="Times New Roman" w:hAnsi="Arial CE" w:cs="Arial CE"/>
          <w:sz w:val="20"/>
          <w:szCs w:val="20"/>
          <w:lang w:eastAsia="pl-PL"/>
        </w:rPr>
      </w:pPr>
      <w:r w:rsidRPr="00D83713">
        <w:rPr>
          <w:rFonts w:ascii="Arial CE" w:eastAsia="Times New Roman" w:hAnsi="Arial CE" w:cs="Arial CE"/>
          <w:b/>
          <w:bCs/>
          <w:sz w:val="20"/>
          <w:szCs w:val="20"/>
          <w:lang w:eastAsia="pl-PL"/>
        </w:rPr>
        <w:t>II.1.5) Wspólny Słownik Zamówień (CPV):</w:t>
      </w:r>
      <w:r w:rsidRPr="00D83713">
        <w:rPr>
          <w:rFonts w:ascii="Arial CE" w:eastAsia="Times New Roman" w:hAnsi="Arial CE" w:cs="Arial CE"/>
          <w:sz w:val="20"/>
          <w:szCs w:val="20"/>
          <w:lang w:eastAsia="pl-PL"/>
        </w:rPr>
        <w:t xml:space="preserve"> 45.10.00.00-8, 45.11.12.40-2, 45.34.00.00-2, 45.21.22.21-1.</w:t>
      </w:r>
    </w:p>
    <w:p w:rsidR="00D83713" w:rsidRPr="00D83713" w:rsidRDefault="00D83713" w:rsidP="00D83713">
      <w:pPr>
        <w:spacing w:after="0" w:line="400" w:lineRule="atLeast"/>
        <w:ind w:left="133"/>
        <w:rPr>
          <w:rFonts w:ascii="Arial CE" w:eastAsia="Times New Roman" w:hAnsi="Arial CE" w:cs="Arial CE"/>
          <w:sz w:val="20"/>
          <w:szCs w:val="20"/>
          <w:lang w:eastAsia="pl-PL"/>
        </w:rPr>
      </w:pPr>
      <w:r w:rsidRPr="00D83713">
        <w:rPr>
          <w:rFonts w:ascii="Arial CE" w:eastAsia="Times New Roman" w:hAnsi="Arial CE" w:cs="Arial CE"/>
          <w:b/>
          <w:bCs/>
          <w:sz w:val="20"/>
          <w:szCs w:val="20"/>
          <w:lang w:eastAsia="pl-PL"/>
        </w:rPr>
        <w:t>II.1.6) Czy dopuszcza się złożenie oferty częściowej:</w:t>
      </w:r>
      <w:r w:rsidRPr="00D83713">
        <w:rPr>
          <w:rFonts w:ascii="Arial CE" w:eastAsia="Times New Roman" w:hAnsi="Arial CE" w:cs="Arial CE"/>
          <w:sz w:val="20"/>
          <w:szCs w:val="20"/>
          <w:lang w:eastAsia="pl-PL"/>
        </w:rPr>
        <w:t xml:space="preserve"> nie.</w:t>
      </w:r>
    </w:p>
    <w:p w:rsidR="00D83713" w:rsidRPr="00D83713" w:rsidRDefault="00D83713" w:rsidP="00D83713">
      <w:pPr>
        <w:spacing w:after="0" w:line="400" w:lineRule="atLeast"/>
        <w:ind w:left="133"/>
        <w:rPr>
          <w:rFonts w:ascii="Arial CE" w:eastAsia="Times New Roman" w:hAnsi="Arial CE" w:cs="Arial CE"/>
          <w:sz w:val="20"/>
          <w:szCs w:val="20"/>
          <w:lang w:eastAsia="pl-PL"/>
        </w:rPr>
      </w:pPr>
      <w:r w:rsidRPr="00D83713">
        <w:rPr>
          <w:rFonts w:ascii="Arial CE" w:eastAsia="Times New Roman" w:hAnsi="Arial CE" w:cs="Arial CE"/>
          <w:b/>
          <w:bCs/>
          <w:sz w:val="20"/>
          <w:szCs w:val="20"/>
          <w:lang w:eastAsia="pl-PL"/>
        </w:rPr>
        <w:t>II.1.7) Czy dopuszcza się złożenie oferty wariantowej:</w:t>
      </w:r>
      <w:r w:rsidRPr="00D83713">
        <w:rPr>
          <w:rFonts w:ascii="Arial CE" w:eastAsia="Times New Roman" w:hAnsi="Arial CE" w:cs="Arial CE"/>
          <w:sz w:val="20"/>
          <w:szCs w:val="20"/>
          <w:lang w:eastAsia="pl-PL"/>
        </w:rPr>
        <w:t xml:space="preserve"> nie.</w:t>
      </w:r>
    </w:p>
    <w:p w:rsidR="00D83713" w:rsidRPr="00D83713" w:rsidRDefault="00D83713" w:rsidP="00D83713">
      <w:pPr>
        <w:spacing w:after="0" w:line="400" w:lineRule="atLeast"/>
        <w:rPr>
          <w:rFonts w:ascii="Arial CE" w:eastAsia="Times New Roman" w:hAnsi="Arial CE" w:cs="Arial CE"/>
          <w:sz w:val="20"/>
          <w:szCs w:val="20"/>
          <w:lang w:eastAsia="pl-PL"/>
        </w:rPr>
      </w:pPr>
    </w:p>
    <w:p w:rsidR="00D83713" w:rsidRPr="00D83713" w:rsidRDefault="00D83713" w:rsidP="00D83713">
      <w:pPr>
        <w:spacing w:after="0" w:line="400" w:lineRule="atLeast"/>
        <w:ind w:left="133"/>
        <w:rPr>
          <w:rFonts w:ascii="Arial CE" w:eastAsia="Times New Roman" w:hAnsi="Arial CE" w:cs="Arial CE"/>
          <w:sz w:val="20"/>
          <w:szCs w:val="20"/>
          <w:lang w:eastAsia="pl-PL"/>
        </w:rPr>
      </w:pPr>
      <w:r w:rsidRPr="00D83713">
        <w:rPr>
          <w:rFonts w:ascii="Arial CE" w:eastAsia="Times New Roman" w:hAnsi="Arial CE" w:cs="Arial CE"/>
          <w:b/>
          <w:bCs/>
          <w:sz w:val="20"/>
          <w:szCs w:val="20"/>
          <w:lang w:eastAsia="pl-PL"/>
        </w:rPr>
        <w:t>II.2) CZAS TRWANIA ZAMÓWIENIA LUB TERMIN WYKONANIA:</w:t>
      </w:r>
      <w:r w:rsidRPr="00D83713">
        <w:rPr>
          <w:rFonts w:ascii="Arial CE" w:eastAsia="Times New Roman" w:hAnsi="Arial CE" w:cs="Arial CE"/>
          <w:sz w:val="20"/>
          <w:szCs w:val="20"/>
          <w:lang w:eastAsia="pl-PL"/>
        </w:rPr>
        <w:t xml:space="preserve"> Zakończenie: 31.05.2013.</w:t>
      </w:r>
    </w:p>
    <w:p w:rsidR="00D83713" w:rsidRPr="00D83713" w:rsidRDefault="00D83713" w:rsidP="00D83713">
      <w:pPr>
        <w:spacing w:before="221" w:after="133" w:line="400" w:lineRule="atLeast"/>
        <w:rPr>
          <w:rFonts w:ascii="Arial CE" w:eastAsia="Times New Roman" w:hAnsi="Arial CE" w:cs="Arial CE"/>
          <w:b/>
          <w:bCs/>
          <w:sz w:val="24"/>
          <w:szCs w:val="24"/>
          <w:u w:val="single"/>
          <w:lang w:eastAsia="pl-PL"/>
        </w:rPr>
      </w:pPr>
      <w:r w:rsidRPr="00D83713">
        <w:rPr>
          <w:rFonts w:ascii="Arial CE" w:eastAsia="Times New Roman" w:hAnsi="Arial CE" w:cs="Arial CE"/>
          <w:b/>
          <w:bCs/>
          <w:sz w:val="24"/>
          <w:szCs w:val="24"/>
          <w:u w:val="single"/>
          <w:lang w:eastAsia="pl-PL"/>
        </w:rPr>
        <w:t>SEKCJA III: INFORMACJE O CHARAKTERZE PRAWNYM, EKONOMICZNYM, FINANSOWYM I TECHNICZNYM</w:t>
      </w:r>
    </w:p>
    <w:p w:rsidR="00D83713" w:rsidRPr="00D83713" w:rsidRDefault="00D83713" w:rsidP="00D83713">
      <w:pPr>
        <w:spacing w:after="0" w:line="400" w:lineRule="atLeast"/>
        <w:ind w:left="133"/>
        <w:rPr>
          <w:rFonts w:ascii="Arial CE" w:eastAsia="Times New Roman" w:hAnsi="Arial CE" w:cs="Arial CE"/>
          <w:sz w:val="20"/>
          <w:szCs w:val="20"/>
          <w:lang w:eastAsia="pl-PL"/>
        </w:rPr>
      </w:pPr>
      <w:r w:rsidRPr="00D83713">
        <w:rPr>
          <w:rFonts w:ascii="Arial CE" w:eastAsia="Times New Roman" w:hAnsi="Arial CE" w:cs="Arial CE"/>
          <w:b/>
          <w:bCs/>
          <w:sz w:val="20"/>
          <w:szCs w:val="20"/>
          <w:lang w:eastAsia="pl-PL"/>
        </w:rPr>
        <w:t>III.1) WADIUM</w:t>
      </w:r>
    </w:p>
    <w:p w:rsidR="00D83713" w:rsidRPr="00D83713" w:rsidRDefault="00D83713" w:rsidP="00D83713">
      <w:pPr>
        <w:spacing w:after="0" w:line="400" w:lineRule="atLeast"/>
        <w:ind w:left="133"/>
        <w:rPr>
          <w:rFonts w:ascii="Arial CE" w:eastAsia="Times New Roman" w:hAnsi="Arial CE" w:cs="Arial CE"/>
          <w:sz w:val="20"/>
          <w:szCs w:val="20"/>
          <w:lang w:eastAsia="pl-PL"/>
        </w:rPr>
      </w:pPr>
      <w:r w:rsidRPr="00D83713">
        <w:rPr>
          <w:rFonts w:ascii="Arial CE" w:eastAsia="Times New Roman" w:hAnsi="Arial CE" w:cs="Arial CE"/>
          <w:b/>
          <w:bCs/>
          <w:sz w:val="20"/>
          <w:szCs w:val="20"/>
          <w:lang w:eastAsia="pl-PL"/>
        </w:rPr>
        <w:t>Informacja na temat wadium:</w:t>
      </w:r>
      <w:r w:rsidRPr="00D83713">
        <w:rPr>
          <w:rFonts w:ascii="Arial CE" w:eastAsia="Times New Roman" w:hAnsi="Arial CE" w:cs="Arial CE"/>
          <w:sz w:val="20"/>
          <w:szCs w:val="20"/>
          <w:lang w:eastAsia="pl-PL"/>
        </w:rPr>
        <w:t xml:space="preserve"> nie dotyczy</w:t>
      </w:r>
    </w:p>
    <w:p w:rsidR="00D83713" w:rsidRPr="00D83713" w:rsidRDefault="00D83713" w:rsidP="00D83713">
      <w:pPr>
        <w:spacing w:after="0" w:line="400" w:lineRule="atLeast"/>
        <w:ind w:left="133"/>
        <w:rPr>
          <w:rFonts w:ascii="Arial CE" w:eastAsia="Times New Roman" w:hAnsi="Arial CE" w:cs="Arial CE"/>
          <w:sz w:val="20"/>
          <w:szCs w:val="20"/>
          <w:lang w:eastAsia="pl-PL"/>
        </w:rPr>
      </w:pPr>
      <w:r w:rsidRPr="00D83713">
        <w:rPr>
          <w:rFonts w:ascii="Arial CE" w:eastAsia="Times New Roman" w:hAnsi="Arial CE" w:cs="Arial CE"/>
          <w:b/>
          <w:bCs/>
          <w:sz w:val="20"/>
          <w:szCs w:val="20"/>
          <w:lang w:eastAsia="pl-PL"/>
        </w:rPr>
        <w:t>III.2) ZALICZKI</w:t>
      </w:r>
    </w:p>
    <w:p w:rsidR="00D83713" w:rsidRPr="00D83713" w:rsidRDefault="00D83713" w:rsidP="00D83713">
      <w:pPr>
        <w:numPr>
          <w:ilvl w:val="0"/>
          <w:numId w:val="2"/>
        </w:numPr>
        <w:spacing w:before="100" w:beforeAutospacing="1" w:after="100" w:afterAutospacing="1" w:line="400" w:lineRule="atLeast"/>
        <w:ind w:left="265"/>
        <w:rPr>
          <w:rFonts w:ascii="Arial CE" w:eastAsia="Times New Roman" w:hAnsi="Arial CE" w:cs="Arial CE"/>
          <w:sz w:val="20"/>
          <w:szCs w:val="20"/>
          <w:lang w:eastAsia="pl-PL"/>
        </w:rPr>
      </w:pPr>
      <w:r w:rsidRPr="00D83713">
        <w:rPr>
          <w:rFonts w:ascii="Arial CE" w:eastAsia="Times New Roman" w:hAnsi="Arial CE" w:cs="Arial CE"/>
          <w:b/>
          <w:bCs/>
          <w:sz w:val="20"/>
          <w:szCs w:val="20"/>
          <w:lang w:eastAsia="pl-PL"/>
        </w:rPr>
        <w:t>Czy przewiduje się udzielenie zaliczek na poczet wykonania zamówienia:</w:t>
      </w:r>
      <w:r w:rsidRPr="00D83713">
        <w:rPr>
          <w:rFonts w:ascii="Arial CE" w:eastAsia="Times New Roman" w:hAnsi="Arial CE" w:cs="Arial CE"/>
          <w:sz w:val="20"/>
          <w:szCs w:val="20"/>
          <w:lang w:eastAsia="pl-PL"/>
        </w:rPr>
        <w:t xml:space="preserve"> nie</w:t>
      </w:r>
    </w:p>
    <w:p w:rsidR="00D83713" w:rsidRPr="00D83713" w:rsidRDefault="00D83713" w:rsidP="00D83713">
      <w:pPr>
        <w:spacing w:after="0" w:line="400" w:lineRule="atLeast"/>
        <w:ind w:left="133"/>
        <w:rPr>
          <w:rFonts w:ascii="Arial CE" w:eastAsia="Times New Roman" w:hAnsi="Arial CE" w:cs="Arial CE"/>
          <w:sz w:val="20"/>
          <w:szCs w:val="20"/>
          <w:lang w:eastAsia="pl-PL"/>
        </w:rPr>
      </w:pPr>
      <w:r w:rsidRPr="00D83713">
        <w:rPr>
          <w:rFonts w:ascii="Arial CE" w:eastAsia="Times New Roman" w:hAnsi="Arial CE" w:cs="Arial CE"/>
          <w:b/>
          <w:bCs/>
          <w:sz w:val="20"/>
          <w:szCs w:val="20"/>
          <w:lang w:eastAsia="pl-PL"/>
        </w:rPr>
        <w:t>III.3) WARUNKI UDZIAŁU W POSTĘPOWANIU ORAZ OPIS SPOSOBU DOKONYWANIA OCENY SPEŁNIANIA TYCH WARUNKÓW</w:t>
      </w:r>
    </w:p>
    <w:p w:rsidR="00D83713" w:rsidRPr="00D83713" w:rsidRDefault="00D83713" w:rsidP="00D83713">
      <w:pPr>
        <w:numPr>
          <w:ilvl w:val="0"/>
          <w:numId w:val="3"/>
        </w:numPr>
        <w:spacing w:after="0" w:line="400" w:lineRule="atLeast"/>
        <w:ind w:left="398"/>
        <w:rPr>
          <w:rFonts w:ascii="Arial CE" w:eastAsia="Times New Roman" w:hAnsi="Arial CE" w:cs="Arial CE"/>
          <w:sz w:val="20"/>
          <w:szCs w:val="20"/>
          <w:lang w:eastAsia="pl-PL"/>
        </w:rPr>
      </w:pPr>
      <w:r w:rsidRPr="00D83713">
        <w:rPr>
          <w:rFonts w:ascii="Arial CE" w:eastAsia="Times New Roman" w:hAnsi="Arial CE" w:cs="Arial CE"/>
          <w:b/>
          <w:bCs/>
          <w:sz w:val="20"/>
          <w:szCs w:val="20"/>
          <w:lang w:eastAsia="pl-PL"/>
        </w:rPr>
        <w:t>III.3.2) Wiedza i doświadczenie</w:t>
      </w:r>
    </w:p>
    <w:p w:rsidR="00D83713" w:rsidRPr="00D83713" w:rsidRDefault="00D83713" w:rsidP="00D83713">
      <w:pPr>
        <w:spacing w:after="0" w:line="400" w:lineRule="atLeast"/>
        <w:ind w:left="398"/>
        <w:rPr>
          <w:rFonts w:ascii="Arial CE" w:eastAsia="Times New Roman" w:hAnsi="Arial CE" w:cs="Arial CE"/>
          <w:sz w:val="20"/>
          <w:szCs w:val="20"/>
          <w:lang w:eastAsia="pl-PL"/>
        </w:rPr>
      </w:pPr>
      <w:r w:rsidRPr="00D83713">
        <w:rPr>
          <w:rFonts w:ascii="Arial CE" w:eastAsia="Times New Roman" w:hAnsi="Arial CE" w:cs="Arial CE"/>
          <w:b/>
          <w:bCs/>
          <w:sz w:val="20"/>
          <w:szCs w:val="20"/>
          <w:lang w:eastAsia="pl-PL"/>
        </w:rPr>
        <w:t>Opis sposobu dokonywania oceny spełniania tego warunku</w:t>
      </w:r>
    </w:p>
    <w:p w:rsidR="00D83713" w:rsidRPr="00D83713" w:rsidRDefault="00D83713" w:rsidP="00D83713">
      <w:pPr>
        <w:numPr>
          <w:ilvl w:val="1"/>
          <w:numId w:val="3"/>
        </w:numPr>
        <w:spacing w:after="0" w:line="400" w:lineRule="atLeast"/>
        <w:ind w:left="663"/>
        <w:rPr>
          <w:rFonts w:ascii="Arial CE" w:eastAsia="Times New Roman" w:hAnsi="Arial CE" w:cs="Arial CE"/>
          <w:sz w:val="20"/>
          <w:szCs w:val="20"/>
          <w:lang w:eastAsia="pl-PL"/>
        </w:rPr>
      </w:pPr>
      <w:r w:rsidRPr="00D83713">
        <w:rPr>
          <w:rFonts w:ascii="Arial CE" w:eastAsia="Times New Roman" w:hAnsi="Arial CE" w:cs="Arial CE"/>
          <w:sz w:val="20"/>
          <w:szCs w:val="20"/>
          <w:lang w:eastAsia="pl-PL"/>
        </w:rPr>
        <w:t>w tym względzie Wykonawcy wykażą i udokumentują (referencjami, opiniami lub listami polecającymi, protokołami odbioru końcowego), iż w okresie ostatnich 5 lat przed wszczęciem postępowania, a jeżeli okres prowadzenia działalności jest krótszy - w ciągu całego okresu prowadzenia działalności wykonali co najmniej trzy roboty budowlane w zakresie budowy boisk wielofunkcyjnych z nawierzchnią z trawy syntetycznej, wypełnionych piaskiem kwarcowym o powierzchni co najmniej 1100 m2. Wykonawca nie może sumować wartości kilku robót o mniejszym zakresie dla uzyskania wymaganej wartości porównywalnej. Ocena spełnienia warunku dokonana będzie na podstawie załączonych przez wykonawcę do oferty oświadczeń i dokumentów, z treści których wynikają informacje potwierdzające spełnianie warunków. Ocena będzie dokonywana na zasadzie spełnia - nie spełnia.</w:t>
      </w:r>
    </w:p>
    <w:p w:rsidR="00D83713" w:rsidRPr="00D83713" w:rsidRDefault="00D83713" w:rsidP="00D83713">
      <w:pPr>
        <w:numPr>
          <w:ilvl w:val="0"/>
          <w:numId w:val="3"/>
        </w:numPr>
        <w:spacing w:after="0" w:line="400" w:lineRule="atLeast"/>
        <w:ind w:left="398"/>
        <w:rPr>
          <w:rFonts w:ascii="Arial CE" w:eastAsia="Times New Roman" w:hAnsi="Arial CE" w:cs="Arial CE"/>
          <w:sz w:val="20"/>
          <w:szCs w:val="20"/>
          <w:lang w:eastAsia="pl-PL"/>
        </w:rPr>
      </w:pPr>
      <w:r w:rsidRPr="00D83713">
        <w:rPr>
          <w:rFonts w:ascii="Arial CE" w:eastAsia="Times New Roman" w:hAnsi="Arial CE" w:cs="Arial CE"/>
          <w:b/>
          <w:bCs/>
          <w:sz w:val="20"/>
          <w:szCs w:val="20"/>
          <w:lang w:eastAsia="pl-PL"/>
        </w:rPr>
        <w:t>III.3.4) Osoby zdolne do wykonania zamówienia</w:t>
      </w:r>
    </w:p>
    <w:p w:rsidR="00D83713" w:rsidRPr="00D83713" w:rsidRDefault="00D83713" w:rsidP="00D83713">
      <w:pPr>
        <w:spacing w:after="0" w:line="400" w:lineRule="atLeast"/>
        <w:ind w:left="398"/>
        <w:rPr>
          <w:rFonts w:ascii="Arial CE" w:eastAsia="Times New Roman" w:hAnsi="Arial CE" w:cs="Arial CE"/>
          <w:sz w:val="20"/>
          <w:szCs w:val="20"/>
          <w:lang w:eastAsia="pl-PL"/>
        </w:rPr>
      </w:pPr>
      <w:r w:rsidRPr="00D83713">
        <w:rPr>
          <w:rFonts w:ascii="Arial CE" w:eastAsia="Times New Roman" w:hAnsi="Arial CE" w:cs="Arial CE"/>
          <w:b/>
          <w:bCs/>
          <w:sz w:val="20"/>
          <w:szCs w:val="20"/>
          <w:lang w:eastAsia="pl-PL"/>
        </w:rPr>
        <w:t>Opis sposobu dokonywania oceny spełniania tego warunku</w:t>
      </w:r>
    </w:p>
    <w:p w:rsidR="00D83713" w:rsidRPr="00D83713" w:rsidRDefault="00D83713" w:rsidP="00D83713">
      <w:pPr>
        <w:numPr>
          <w:ilvl w:val="1"/>
          <w:numId w:val="3"/>
        </w:numPr>
        <w:spacing w:after="0" w:line="400" w:lineRule="atLeast"/>
        <w:ind w:left="663"/>
        <w:rPr>
          <w:rFonts w:ascii="Arial CE" w:eastAsia="Times New Roman" w:hAnsi="Arial CE" w:cs="Arial CE"/>
          <w:sz w:val="20"/>
          <w:szCs w:val="20"/>
          <w:lang w:eastAsia="pl-PL"/>
        </w:rPr>
      </w:pPr>
      <w:r w:rsidRPr="00D83713">
        <w:rPr>
          <w:rFonts w:ascii="Arial CE" w:eastAsia="Times New Roman" w:hAnsi="Arial CE" w:cs="Arial CE"/>
          <w:sz w:val="20"/>
          <w:szCs w:val="20"/>
          <w:lang w:eastAsia="pl-PL"/>
        </w:rPr>
        <w:t>w tym względzie Wykonawcy wykażą, że a) dysponują osobą posiadającą uprawnienia do kierowania robotami budowlanymi w specjalności konstrukcyjno-budowlanej w zakresie pełnym; b) kierownik musi posiadać stwierdzenie przygotowania zawodowego do wykonywania samodzielnych funkcji w budownictwie (uprawnienia), wpis na listę właściwej Okręgowej Izby Samorządu Zawodowego, dokumenty te zostaną przekazane Zamawiającemu w dniu zawarcia umowy. Ocena spełnienia warunku dokonana będzie na podstawie załączonych przez wykonawcę do oferty oświadczeń i dokumentów, z treści których wynikają informacje potwierdzające spełnianie warunków. Ocena będzie dokonywana na zasadzie spełnia - nie spełnia.</w:t>
      </w:r>
    </w:p>
    <w:p w:rsidR="00D83713" w:rsidRPr="00D83713" w:rsidRDefault="00D83713" w:rsidP="00D83713">
      <w:pPr>
        <w:numPr>
          <w:ilvl w:val="0"/>
          <w:numId w:val="3"/>
        </w:numPr>
        <w:spacing w:after="0" w:line="400" w:lineRule="atLeast"/>
        <w:ind w:left="398"/>
        <w:rPr>
          <w:rFonts w:ascii="Arial CE" w:eastAsia="Times New Roman" w:hAnsi="Arial CE" w:cs="Arial CE"/>
          <w:sz w:val="20"/>
          <w:szCs w:val="20"/>
          <w:lang w:eastAsia="pl-PL"/>
        </w:rPr>
      </w:pPr>
      <w:r w:rsidRPr="00D83713">
        <w:rPr>
          <w:rFonts w:ascii="Arial CE" w:eastAsia="Times New Roman" w:hAnsi="Arial CE" w:cs="Arial CE"/>
          <w:b/>
          <w:bCs/>
          <w:sz w:val="20"/>
          <w:szCs w:val="20"/>
          <w:lang w:eastAsia="pl-PL"/>
        </w:rPr>
        <w:t>III.3.5) Sytuacja ekonomiczna i finansowa</w:t>
      </w:r>
    </w:p>
    <w:p w:rsidR="00D83713" w:rsidRPr="00D83713" w:rsidRDefault="00D83713" w:rsidP="00D83713">
      <w:pPr>
        <w:spacing w:after="0" w:line="400" w:lineRule="atLeast"/>
        <w:ind w:left="398"/>
        <w:rPr>
          <w:rFonts w:ascii="Arial CE" w:eastAsia="Times New Roman" w:hAnsi="Arial CE" w:cs="Arial CE"/>
          <w:sz w:val="20"/>
          <w:szCs w:val="20"/>
          <w:lang w:eastAsia="pl-PL"/>
        </w:rPr>
      </w:pPr>
      <w:r w:rsidRPr="00D83713">
        <w:rPr>
          <w:rFonts w:ascii="Arial CE" w:eastAsia="Times New Roman" w:hAnsi="Arial CE" w:cs="Arial CE"/>
          <w:b/>
          <w:bCs/>
          <w:sz w:val="20"/>
          <w:szCs w:val="20"/>
          <w:lang w:eastAsia="pl-PL"/>
        </w:rPr>
        <w:t>Opis sposobu dokonywania oceny spełniania tego warunku</w:t>
      </w:r>
    </w:p>
    <w:p w:rsidR="00D83713" w:rsidRPr="00D83713" w:rsidRDefault="00D83713" w:rsidP="00D83713">
      <w:pPr>
        <w:numPr>
          <w:ilvl w:val="1"/>
          <w:numId w:val="3"/>
        </w:numPr>
        <w:spacing w:after="0" w:line="400" w:lineRule="atLeast"/>
        <w:ind w:left="663"/>
        <w:rPr>
          <w:rFonts w:ascii="Arial CE" w:eastAsia="Times New Roman" w:hAnsi="Arial CE" w:cs="Arial CE"/>
          <w:sz w:val="20"/>
          <w:szCs w:val="20"/>
          <w:lang w:eastAsia="pl-PL"/>
        </w:rPr>
      </w:pPr>
      <w:r w:rsidRPr="00D83713">
        <w:rPr>
          <w:rFonts w:ascii="Arial CE" w:eastAsia="Times New Roman" w:hAnsi="Arial CE" w:cs="Arial CE"/>
          <w:sz w:val="20"/>
          <w:szCs w:val="20"/>
          <w:lang w:eastAsia="pl-PL"/>
        </w:rPr>
        <w:t>w tym względzie Wykonawcy wykażą, że a) dla zabezpieczenia bieżącego wykonywania robót posiadają środki własne lub dostęp do kredytu w wysokości minimum 400.000 zł, b) posiadają ubezpieczenie OC z tytułu prowadzonej działalności gospodarczej. Ocena spełnienia warunku dokonana będzie na podstawie załączonych przez wykonawcę do oferty oświadczeń i dokumentów, z treści których wynikają informacje potwierdzające spełnianie warunków. Ocena będzie dokonywana na zasadzie spełnia - nie spełnia.</w:t>
      </w:r>
    </w:p>
    <w:p w:rsidR="00D83713" w:rsidRPr="00D83713" w:rsidRDefault="00D83713" w:rsidP="00D83713">
      <w:pPr>
        <w:spacing w:after="0" w:line="400" w:lineRule="atLeast"/>
        <w:ind w:left="133"/>
        <w:rPr>
          <w:rFonts w:ascii="Arial CE" w:eastAsia="Times New Roman" w:hAnsi="Arial CE" w:cs="Arial CE"/>
          <w:sz w:val="20"/>
          <w:szCs w:val="20"/>
          <w:lang w:eastAsia="pl-PL"/>
        </w:rPr>
      </w:pPr>
      <w:r w:rsidRPr="00D83713">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D83713" w:rsidRPr="00D83713" w:rsidRDefault="00D83713" w:rsidP="00D83713">
      <w:pPr>
        <w:numPr>
          <w:ilvl w:val="0"/>
          <w:numId w:val="4"/>
        </w:numPr>
        <w:spacing w:after="0" w:line="400" w:lineRule="atLeast"/>
        <w:ind w:left="398"/>
        <w:rPr>
          <w:rFonts w:ascii="Arial CE" w:eastAsia="Times New Roman" w:hAnsi="Arial CE" w:cs="Arial CE"/>
          <w:sz w:val="20"/>
          <w:szCs w:val="20"/>
          <w:lang w:eastAsia="pl-PL"/>
        </w:rPr>
      </w:pPr>
      <w:r w:rsidRPr="00D83713">
        <w:rPr>
          <w:rFonts w:ascii="Arial CE" w:eastAsia="Times New Roman" w:hAnsi="Arial CE" w:cs="Arial CE"/>
          <w:b/>
          <w:bCs/>
          <w:sz w:val="20"/>
          <w:szCs w:val="20"/>
          <w:lang w:eastAsia="pl-PL"/>
        </w:rPr>
        <w:t>III.4.1) W zakresie wykazania spełniania przez wykonawcę warunków, o których mowa w art. 22 ust. 1 ustawy, oprócz oświadczenia o spełnieniu warunków udziału w postępowaniu, należy przedłożyć:</w:t>
      </w:r>
    </w:p>
    <w:p w:rsidR="00D83713" w:rsidRPr="00D83713" w:rsidRDefault="00D83713" w:rsidP="00D83713">
      <w:pPr>
        <w:numPr>
          <w:ilvl w:val="1"/>
          <w:numId w:val="4"/>
        </w:numPr>
        <w:spacing w:before="100" w:beforeAutospacing="1" w:after="106" w:line="400" w:lineRule="atLeast"/>
        <w:ind w:left="985" w:right="177"/>
        <w:jc w:val="both"/>
        <w:rPr>
          <w:rFonts w:ascii="Arial CE" w:eastAsia="Times New Roman" w:hAnsi="Arial CE" w:cs="Arial CE"/>
          <w:sz w:val="20"/>
          <w:szCs w:val="20"/>
          <w:lang w:eastAsia="pl-PL"/>
        </w:rPr>
      </w:pPr>
      <w:r w:rsidRPr="00D83713">
        <w:rPr>
          <w:rFonts w:ascii="Arial CE" w:eastAsia="Times New Roman" w:hAnsi="Arial CE" w:cs="Arial CE"/>
          <w:sz w:val="20"/>
          <w:szCs w:val="20"/>
          <w:lang w:eastAsia="pl-PL"/>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 </w:t>
      </w:r>
    </w:p>
    <w:p w:rsidR="00D83713" w:rsidRPr="00D83713" w:rsidRDefault="00D83713" w:rsidP="00D83713">
      <w:pPr>
        <w:numPr>
          <w:ilvl w:val="1"/>
          <w:numId w:val="4"/>
        </w:numPr>
        <w:spacing w:before="100" w:beforeAutospacing="1" w:after="106" w:line="400" w:lineRule="atLeast"/>
        <w:ind w:left="985" w:right="177"/>
        <w:jc w:val="both"/>
        <w:rPr>
          <w:rFonts w:ascii="Arial CE" w:eastAsia="Times New Roman" w:hAnsi="Arial CE" w:cs="Arial CE"/>
          <w:sz w:val="20"/>
          <w:szCs w:val="20"/>
          <w:lang w:eastAsia="pl-PL"/>
        </w:rPr>
      </w:pPr>
      <w:r w:rsidRPr="00D83713">
        <w:rPr>
          <w:rFonts w:ascii="Arial CE" w:eastAsia="Times New Roman" w:hAnsi="Arial CE" w:cs="Arial CE"/>
          <w:sz w:val="20"/>
          <w:szCs w:val="20"/>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w:t>
      </w:r>
    </w:p>
    <w:p w:rsidR="00D83713" w:rsidRPr="00D83713" w:rsidRDefault="00D83713" w:rsidP="00D83713">
      <w:pPr>
        <w:numPr>
          <w:ilvl w:val="1"/>
          <w:numId w:val="4"/>
        </w:numPr>
        <w:spacing w:before="100" w:beforeAutospacing="1" w:after="106" w:line="400" w:lineRule="atLeast"/>
        <w:ind w:left="985" w:right="177"/>
        <w:jc w:val="both"/>
        <w:rPr>
          <w:rFonts w:ascii="Arial CE" w:eastAsia="Times New Roman" w:hAnsi="Arial CE" w:cs="Arial CE"/>
          <w:sz w:val="20"/>
          <w:szCs w:val="20"/>
          <w:lang w:eastAsia="pl-PL"/>
        </w:rPr>
      </w:pPr>
      <w:r w:rsidRPr="00D83713">
        <w:rPr>
          <w:rFonts w:ascii="Arial CE" w:eastAsia="Times New Roman" w:hAnsi="Arial CE" w:cs="Arial CE"/>
          <w:sz w:val="20"/>
          <w:szCs w:val="20"/>
          <w:lang w:eastAsia="pl-PL"/>
        </w:rPr>
        <w:t xml:space="preserve">oświadczenie, że osoby, które będą uczestniczyć w wykonywaniu zamówienia, posiadają wymagane uprawnienia, jeżeli ustawy nakładają obowiązek posiadania takich uprawnień </w:t>
      </w:r>
    </w:p>
    <w:p w:rsidR="00D83713" w:rsidRPr="00D83713" w:rsidRDefault="00D83713" w:rsidP="00D83713">
      <w:pPr>
        <w:numPr>
          <w:ilvl w:val="1"/>
          <w:numId w:val="4"/>
        </w:numPr>
        <w:spacing w:before="100" w:beforeAutospacing="1" w:after="106" w:line="400" w:lineRule="atLeast"/>
        <w:ind w:left="985" w:right="177"/>
        <w:jc w:val="both"/>
        <w:rPr>
          <w:rFonts w:ascii="Arial CE" w:eastAsia="Times New Roman" w:hAnsi="Arial CE" w:cs="Arial CE"/>
          <w:sz w:val="20"/>
          <w:szCs w:val="20"/>
          <w:lang w:eastAsia="pl-PL"/>
        </w:rPr>
      </w:pPr>
      <w:r w:rsidRPr="00D83713">
        <w:rPr>
          <w:rFonts w:ascii="Arial CE" w:eastAsia="Times New Roman" w:hAnsi="Arial CE" w:cs="Arial CE"/>
          <w:sz w:val="20"/>
          <w:szCs w:val="20"/>
          <w:lang w:eastAsia="pl-PL"/>
        </w:rPr>
        <w:t xml:space="preserve">informację banku lub spółdzielczej kasy oszczędnościowo-kredytowej, w których wykonawca posiada rachunek, potwierdzającą wysokość posiadanych środków finansowych lub zdolność kredytową wykonawcy, wystawioną nie wcześniej niż 3 miesiące przed upływem terminu składania wniosków o dopuszczenie do udziału w postępowaniu o udzielenie zamówienia albo składania ofert </w:t>
      </w:r>
    </w:p>
    <w:p w:rsidR="00D83713" w:rsidRPr="00D83713" w:rsidRDefault="00D83713" w:rsidP="00D83713">
      <w:pPr>
        <w:numPr>
          <w:ilvl w:val="1"/>
          <w:numId w:val="4"/>
        </w:numPr>
        <w:spacing w:before="100" w:beforeAutospacing="1" w:after="106" w:line="400" w:lineRule="atLeast"/>
        <w:ind w:left="985" w:right="177"/>
        <w:jc w:val="both"/>
        <w:rPr>
          <w:rFonts w:ascii="Arial CE" w:eastAsia="Times New Roman" w:hAnsi="Arial CE" w:cs="Arial CE"/>
          <w:sz w:val="20"/>
          <w:szCs w:val="20"/>
          <w:lang w:eastAsia="pl-PL"/>
        </w:rPr>
      </w:pPr>
      <w:r w:rsidRPr="00D83713">
        <w:rPr>
          <w:rFonts w:ascii="Arial CE" w:eastAsia="Times New Roman" w:hAnsi="Arial CE" w:cs="Arial CE"/>
          <w:sz w:val="20"/>
          <w:szCs w:val="20"/>
          <w:lang w:eastAsia="pl-PL"/>
        </w:rPr>
        <w:t xml:space="preserve">opłaconą polisę, a w przypadku jej braku inny dokument potwierdzający, że wykonawca jest ubezpieczony od odpowiedzialności cywilnej w zakresie prowadzonej działalności związanej z przedmiotem zamówienia </w:t>
      </w:r>
    </w:p>
    <w:p w:rsidR="00D83713" w:rsidRPr="00D83713" w:rsidRDefault="00D83713" w:rsidP="00D83713">
      <w:pPr>
        <w:numPr>
          <w:ilvl w:val="0"/>
          <w:numId w:val="4"/>
        </w:numPr>
        <w:spacing w:after="0" w:line="400" w:lineRule="atLeast"/>
        <w:ind w:left="398"/>
        <w:rPr>
          <w:rFonts w:ascii="Arial CE" w:eastAsia="Times New Roman" w:hAnsi="Arial CE" w:cs="Arial CE"/>
          <w:sz w:val="20"/>
          <w:szCs w:val="20"/>
          <w:lang w:eastAsia="pl-PL"/>
        </w:rPr>
      </w:pPr>
      <w:r w:rsidRPr="00D83713">
        <w:rPr>
          <w:rFonts w:ascii="Arial CE" w:eastAsia="Times New Roman" w:hAnsi="Arial CE" w:cs="Arial CE"/>
          <w:sz w:val="20"/>
          <w:szCs w:val="20"/>
          <w:lang w:eastAsia="pl-PL"/>
        </w:rPr>
        <w:t>Wykonawca powołujący się przy wykazywaniu spełnienia warunków udziału w postępowaniu na zdolność finansową innych podmiotów, przedkłada informację banku lub spółdzielczej kasy oszczędnościowo-kredytowej, dotyczącą podmiotu, z którego zdolności finansowej korzysta na podstawie art. 26 ust. 2b ustawy, potwierdzającą wysokość posiadanych przez ten podmiot środków finansowych lub jego zdolność kredytową, wystawioną nie wcześniej niż 3 miesiące przed upływem terminu składania wniosków o dopuszczenie do udziału w postępowaniu o udzielenie zamówienia albo składania ofert.</w:t>
      </w:r>
    </w:p>
    <w:p w:rsidR="00D83713" w:rsidRPr="00D83713" w:rsidRDefault="00D83713" w:rsidP="00D83713">
      <w:pPr>
        <w:numPr>
          <w:ilvl w:val="0"/>
          <w:numId w:val="4"/>
        </w:numPr>
        <w:spacing w:after="0" w:line="400" w:lineRule="atLeast"/>
        <w:ind w:left="398"/>
        <w:rPr>
          <w:rFonts w:ascii="Arial CE" w:eastAsia="Times New Roman" w:hAnsi="Arial CE" w:cs="Arial CE"/>
          <w:sz w:val="20"/>
          <w:szCs w:val="20"/>
          <w:lang w:eastAsia="pl-PL"/>
        </w:rPr>
      </w:pPr>
      <w:r w:rsidRPr="00D83713">
        <w:rPr>
          <w:rFonts w:ascii="Arial CE" w:eastAsia="Times New Roman" w:hAnsi="Arial CE" w:cs="Arial CE"/>
          <w:b/>
          <w:bCs/>
          <w:sz w:val="20"/>
          <w:szCs w:val="20"/>
          <w:lang w:eastAsia="pl-PL"/>
        </w:rPr>
        <w:t>III.4.2) W zakresie potwierdzenia niepodlegania wykluczeniu na podstawie art. 24 ust. 1 ustawy, należy przedłożyć:</w:t>
      </w:r>
    </w:p>
    <w:p w:rsidR="00D83713" w:rsidRPr="00D83713" w:rsidRDefault="00D83713" w:rsidP="00D83713">
      <w:pPr>
        <w:numPr>
          <w:ilvl w:val="1"/>
          <w:numId w:val="4"/>
        </w:numPr>
        <w:spacing w:before="100" w:beforeAutospacing="1" w:after="106" w:line="400" w:lineRule="atLeast"/>
        <w:ind w:left="985" w:right="177"/>
        <w:jc w:val="both"/>
        <w:rPr>
          <w:rFonts w:ascii="Arial CE" w:eastAsia="Times New Roman" w:hAnsi="Arial CE" w:cs="Arial CE"/>
          <w:sz w:val="20"/>
          <w:szCs w:val="20"/>
          <w:lang w:eastAsia="pl-PL"/>
        </w:rPr>
      </w:pPr>
      <w:r w:rsidRPr="00D83713">
        <w:rPr>
          <w:rFonts w:ascii="Arial CE" w:eastAsia="Times New Roman" w:hAnsi="Arial CE" w:cs="Arial CE"/>
          <w:sz w:val="20"/>
          <w:szCs w:val="20"/>
          <w:lang w:eastAsia="pl-PL"/>
        </w:rPr>
        <w:t xml:space="preserve">oświadczenie o braku podstaw do wykluczenia </w:t>
      </w:r>
    </w:p>
    <w:p w:rsidR="00D83713" w:rsidRPr="00D83713" w:rsidRDefault="00D83713" w:rsidP="00D83713">
      <w:pPr>
        <w:numPr>
          <w:ilvl w:val="1"/>
          <w:numId w:val="4"/>
        </w:numPr>
        <w:spacing w:before="100" w:beforeAutospacing="1" w:after="106" w:line="400" w:lineRule="atLeast"/>
        <w:ind w:left="985" w:right="177"/>
        <w:jc w:val="both"/>
        <w:rPr>
          <w:rFonts w:ascii="Arial CE" w:eastAsia="Times New Roman" w:hAnsi="Arial CE" w:cs="Arial CE"/>
          <w:sz w:val="20"/>
          <w:szCs w:val="20"/>
          <w:lang w:eastAsia="pl-PL"/>
        </w:rPr>
      </w:pPr>
      <w:r w:rsidRPr="00D83713">
        <w:rPr>
          <w:rFonts w:ascii="Arial CE" w:eastAsia="Times New Roman" w:hAnsi="Arial CE" w:cs="Arial CE"/>
          <w:sz w:val="20"/>
          <w:szCs w:val="20"/>
          <w:lang w:eastAsia="pl-PL"/>
        </w:rPr>
        <w:t xml:space="preserve">aktualny odpis z właściwego rejestru, jeżeli odrębne przepisy wymagają wpisu do rejestru, w celu wykazania braku podstaw do wykluczenia w oparciu o art. 24 ust. 1 </w:t>
      </w:r>
      <w:proofErr w:type="spellStart"/>
      <w:r w:rsidRPr="00D83713">
        <w:rPr>
          <w:rFonts w:ascii="Arial CE" w:eastAsia="Times New Roman" w:hAnsi="Arial CE" w:cs="Arial CE"/>
          <w:sz w:val="20"/>
          <w:szCs w:val="20"/>
          <w:lang w:eastAsia="pl-PL"/>
        </w:rPr>
        <w:t>pkt</w:t>
      </w:r>
      <w:proofErr w:type="spellEnd"/>
      <w:r w:rsidRPr="00D83713">
        <w:rPr>
          <w:rFonts w:ascii="Arial CE" w:eastAsia="Times New Roman" w:hAnsi="Arial CE" w:cs="Arial CE"/>
          <w:sz w:val="20"/>
          <w:szCs w:val="20"/>
          <w:lang w:eastAsia="pl-PL"/>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D83713">
        <w:rPr>
          <w:rFonts w:ascii="Arial CE" w:eastAsia="Times New Roman" w:hAnsi="Arial CE" w:cs="Arial CE"/>
          <w:sz w:val="20"/>
          <w:szCs w:val="20"/>
          <w:lang w:eastAsia="pl-PL"/>
        </w:rPr>
        <w:t>pkt</w:t>
      </w:r>
      <w:proofErr w:type="spellEnd"/>
      <w:r w:rsidRPr="00D83713">
        <w:rPr>
          <w:rFonts w:ascii="Arial CE" w:eastAsia="Times New Roman" w:hAnsi="Arial CE" w:cs="Arial CE"/>
          <w:sz w:val="20"/>
          <w:szCs w:val="20"/>
          <w:lang w:eastAsia="pl-PL"/>
        </w:rPr>
        <w:t xml:space="preserve"> 2 ustawy </w:t>
      </w:r>
    </w:p>
    <w:p w:rsidR="00D83713" w:rsidRPr="00D83713" w:rsidRDefault="00D83713" w:rsidP="00D83713">
      <w:pPr>
        <w:numPr>
          <w:ilvl w:val="1"/>
          <w:numId w:val="4"/>
        </w:numPr>
        <w:spacing w:before="100" w:beforeAutospacing="1" w:after="106" w:line="400" w:lineRule="atLeast"/>
        <w:ind w:left="985" w:right="177"/>
        <w:jc w:val="both"/>
        <w:rPr>
          <w:rFonts w:ascii="Arial CE" w:eastAsia="Times New Roman" w:hAnsi="Arial CE" w:cs="Arial CE"/>
          <w:sz w:val="20"/>
          <w:szCs w:val="20"/>
          <w:lang w:eastAsia="pl-PL"/>
        </w:rPr>
      </w:pPr>
      <w:r w:rsidRPr="00D83713">
        <w:rPr>
          <w:rFonts w:ascii="Arial CE" w:eastAsia="Times New Roman" w:hAnsi="Arial CE" w:cs="Arial CE"/>
          <w:sz w:val="20"/>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D83713" w:rsidRPr="00D83713" w:rsidRDefault="00D83713" w:rsidP="00D83713">
      <w:pPr>
        <w:numPr>
          <w:ilvl w:val="1"/>
          <w:numId w:val="4"/>
        </w:numPr>
        <w:spacing w:before="100" w:beforeAutospacing="1" w:after="106" w:line="400" w:lineRule="atLeast"/>
        <w:ind w:left="985" w:right="177"/>
        <w:jc w:val="both"/>
        <w:rPr>
          <w:rFonts w:ascii="Arial CE" w:eastAsia="Times New Roman" w:hAnsi="Arial CE" w:cs="Arial CE"/>
          <w:sz w:val="20"/>
          <w:szCs w:val="20"/>
          <w:lang w:eastAsia="pl-PL"/>
        </w:rPr>
      </w:pPr>
      <w:r w:rsidRPr="00D83713">
        <w:rPr>
          <w:rFonts w:ascii="Arial CE" w:eastAsia="Times New Roman" w:hAnsi="Arial CE" w:cs="Arial CE"/>
          <w:sz w:val="20"/>
          <w:szCs w:val="20"/>
          <w:lang w:eastAsia="pl-PL"/>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D83713" w:rsidRPr="00D83713" w:rsidRDefault="00D83713" w:rsidP="00D83713">
      <w:pPr>
        <w:numPr>
          <w:ilvl w:val="1"/>
          <w:numId w:val="4"/>
        </w:numPr>
        <w:spacing w:before="100" w:beforeAutospacing="1" w:after="106" w:line="400" w:lineRule="atLeast"/>
        <w:ind w:left="985" w:right="177"/>
        <w:jc w:val="both"/>
        <w:rPr>
          <w:rFonts w:ascii="Arial CE" w:eastAsia="Times New Roman" w:hAnsi="Arial CE" w:cs="Arial CE"/>
          <w:sz w:val="20"/>
          <w:szCs w:val="20"/>
          <w:lang w:eastAsia="pl-PL"/>
        </w:rPr>
      </w:pPr>
      <w:r w:rsidRPr="00D83713">
        <w:rPr>
          <w:rFonts w:ascii="Arial CE" w:eastAsia="Times New Roman" w:hAnsi="Arial CE" w:cs="Arial CE"/>
          <w:sz w:val="20"/>
          <w:szCs w:val="20"/>
          <w:lang w:eastAsia="pl-PL"/>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w:t>
      </w:r>
      <w:proofErr w:type="spellStart"/>
      <w:r w:rsidRPr="00D83713">
        <w:rPr>
          <w:rFonts w:ascii="Arial CE" w:eastAsia="Times New Roman" w:hAnsi="Arial CE" w:cs="Arial CE"/>
          <w:sz w:val="20"/>
          <w:szCs w:val="20"/>
          <w:lang w:eastAsia="pl-PL"/>
        </w:rPr>
        <w:t>pkt</w:t>
      </w:r>
      <w:proofErr w:type="spellEnd"/>
      <w:r w:rsidRPr="00D83713">
        <w:rPr>
          <w:rFonts w:ascii="Arial CE" w:eastAsia="Times New Roman" w:hAnsi="Arial CE" w:cs="Arial CE"/>
          <w:sz w:val="20"/>
          <w:szCs w:val="20"/>
          <w:lang w:eastAsia="pl-PL"/>
        </w:rPr>
        <w:t xml:space="preserve"> III.4.2. </w:t>
      </w:r>
    </w:p>
    <w:p w:rsidR="00D83713" w:rsidRPr="00D83713" w:rsidRDefault="00D83713" w:rsidP="00D83713">
      <w:pPr>
        <w:numPr>
          <w:ilvl w:val="0"/>
          <w:numId w:val="4"/>
        </w:numPr>
        <w:spacing w:after="0" w:line="400" w:lineRule="atLeast"/>
        <w:ind w:left="398"/>
        <w:rPr>
          <w:rFonts w:ascii="Arial CE" w:eastAsia="Times New Roman" w:hAnsi="Arial CE" w:cs="Arial CE"/>
          <w:b/>
          <w:bCs/>
          <w:sz w:val="20"/>
          <w:szCs w:val="20"/>
          <w:lang w:eastAsia="pl-PL"/>
        </w:rPr>
      </w:pPr>
      <w:r w:rsidRPr="00D83713">
        <w:rPr>
          <w:rFonts w:ascii="Arial CE" w:eastAsia="Times New Roman" w:hAnsi="Arial CE" w:cs="Arial CE"/>
          <w:b/>
          <w:bCs/>
          <w:sz w:val="20"/>
          <w:szCs w:val="20"/>
          <w:lang w:eastAsia="pl-PL"/>
        </w:rPr>
        <w:t>III.4.3) Dokumenty podmiotów zagranicznych</w:t>
      </w:r>
    </w:p>
    <w:p w:rsidR="00D83713" w:rsidRPr="00D83713" w:rsidRDefault="00D83713" w:rsidP="00D83713">
      <w:pPr>
        <w:spacing w:after="0" w:line="400" w:lineRule="atLeast"/>
        <w:ind w:left="398"/>
        <w:rPr>
          <w:rFonts w:ascii="Arial CE" w:eastAsia="Times New Roman" w:hAnsi="Arial CE" w:cs="Arial CE"/>
          <w:b/>
          <w:bCs/>
          <w:sz w:val="20"/>
          <w:szCs w:val="20"/>
          <w:lang w:eastAsia="pl-PL"/>
        </w:rPr>
      </w:pPr>
      <w:r w:rsidRPr="00D83713">
        <w:rPr>
          <w:rFonts w:ascii="Arial CE" w:eastAsia="Times New Roman" w:hAnsi="Arial CE" w:cs="Arial CE"/>
          <w:b/>
          <w:bCs/>
          <w:sz w:val="20"/>
          <w:szCs w:val="20"/>
          <w:lang w:eastAsia="pl-PL"/>
        </w:rPr>
        <w:t>Jeżeli wykonawca ma siedzibę lub miejsce zamieszkania poza terytorium Rzeczypospolitej Polskiej, przedkłada:</w:t>
      </w:r>
    </w:p>
    <w:p w:rsidR="00D83713" w:rsidRPr="00D83713" w:rsidRDefault="00D83713" w:rsidP="00D83713">
      <w:pPr>
        <w:spacing w:after="0" w:line="400" w:lineRule="atLeast"/>
        <w:ind w:left="398"/>
        <w:rPr>
          <w:rFonts w:ascii="Arial CE" w:eastAsia="Times New Roman" w:hAnsi="Arial CE" w:cs="Arial CE"/>
          <w:b/>
          <w:bCs/>
          <w:sz w:val="20"/>
          <w:szCs w:val="20"/>
          <w:lang w:eastAsia="pl-PL"/>
        </w:rPr>
      </w:pPr>
      <w:r w:rsidRPr="00D83713">
        <w:rPr>
          <w:rFonts w:ascii="Arial CE" w:eastAsia="Times New Roman" w:hAnsi="Arial CE" w:cs="Arial CE"/>
          <w:b/>
          <w:bCs/>
          <w:sz w:val="20"/>
          <w:szCs w:val="20"/>
          <w:lang w:eastAsia="pl-PL"/>
        </w:rPr>
        <w:t>III.4.3.1) dokument wystawiony w kraju, w którym ma siedzibę lub miejsce zamieszkania potwierdzający, że:</w:t>
      </w:r>
    </w:p>
    <w:p w:rsidR="00D83713" w:rsidRPr="00D83713" w:rsidRDefault="00D83713" w:rsidP="00D83713">
      <w:pPr>
        <w:numPr>
          <w:ilvl w:val="1"/>
          <w:numId w:val="4"/>
        </w:numPr>
        <w:spacing w:before="100" w:beforeAutospacing="1" w:after="106" w:line="400" w:lineRule="atLeast"/>
        <w:ind w:left="985" w:right="177"/>
        <w:jc w:val="both"/>
        <w:rPr>
          <w:rFonts w:ascii="Arial CE" w:eastAsia="Times New Roman" w:hAnsi="Arial CE" w:cs="Arial CE"/>
          <w:sz w:val="20"/>
          <w:szCs w:val="20"/>
          <w:lang w:eastAsia="pl-PL"/>
        </w:rPr>
      </w:pPr>
      <w:r w:rsidRPr="00D83713">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D83713" w:rsidRPr="00D83713" w:rsidRDefault="00D83713" w:rsidP="00D83713">
      <w:pPr>
        <w:numPr>
          <w:ilvl w:val="1"/>
          <w:numId w:val="4"/>
        </w:numPr>
        <w:spacing w:before="100" w:beforeAutospacing="1" w:after="106" w:line="400" w:lineRule="atLeast"/>
        <w:ind w:left="985" w:right="177"/>
        <w:jc w:val="both"/>
        <w:rPr>
          <w:rFonts w:ascii="Arial CE" w:eastAsia="Times New Roman" w:hAnsi="Arial CE" w:cs="Arial CE"/>
          <w:sz w:val="20"/>
          <w:szCs w:val="20"/>
          <w:lang w:eastAsia="pl-PL"/>
        </w:rPr>
      </w:pPr>
      <w:r w:rsidRPr="00D83713">
        <w:rPr>
          <w:rFonts w:ascii="Arial CE" w:eastAsia="Times New Roman" w:hAnsi="Arial CE" w:cs="Arial CE"/>
          <w:sz w:val="20"/>
          <w:szCs w:val="2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D83713" w:rsidRPr="00D83713" w:rsidRDefault="00D83713" w:rsidP="00D83713">
      <w:pPr>
        <w:numPr>
          <w:ilvl w:val="1"/>
          <w:numId w:val="4"/>
        </w:numPr>
        <w:spacing w:before="100" w:beforeAutospacing="1" w:after="106" w:line="400" w:lineRule="atLeast"/>
        <w:ind w:left="985" w:right="177"/>
        <w:jc w:val="both"/>
        <w:rPr>
          <w:rFonts w:ascii="Arial CE" w:eastAsia="Times New Roman" w:hAnsi="Arial CE" w:cs="Arial CE"/>
          <w:sz w:val="20"/>
          <w:szCs w:val="20"/>
          <w:lang w:eastAsia="pl-PL"/>
        </w:rPr>
      </w:pPr>
      <w:r w:rsidRPr="00D83713">
        <w:rPr>
          <w:rFonts w:ascii="Arial CE" w:eastAsia="Times New Roman" w:hAnsi="Arial CE" w:cs="Arial CE"/>
          <w:sz w:val="20"/>
          <w:szCs w:val="20"/>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D83713" w:rsidRPr="00D83713" w:rsidRDefault="00D83713" w:rsidP="00D83713">
      <w:pPr>
        <w:numPr>
          <w:ilvl w:val="0"/>
          <w:numId w:val="4"/>
        </w:numPr>
        <w:spacing w:after="0" w:line="400" w:lineRule="atLeast"/>
        <w:ind w:left="398" w:right="177"/>
        <w:jc w:val="both"/>
        <w:rPr>
          <w:rFonts w:ascii="Arial CE" w:eastAsia="Times New Roman" w:hAnsi="Arial CE" w:cs="Arial CE"/>
          <w:sz w:val="20"/>
          <w:szCs w:val="20"/>
          <w:lang w:eastAsia="pl-PL"/>
        </w:rPr>
      </w:pPr>
      <w:r w:rsidRPr="00D83713">
        <w:rPr>
          <w:rFonts w:ascii="Arial CE" w:eastAsia="Times New Roman" w:hAnsi="Arial CE" w:cs="Arial CE"/>
          <w:b/>
          <w:bCs/>
          <w:sz w:val="20"/>
          <w:lang w:eastAsia="pl-PL"/>
        </w:rPr>
        <w:t>III.4.3.2)</w:t>
      </w:r>
      <w:r w:rsidRPr="00D83713">
        <w:rPr>
          <w:rFonts w:ascii="Arial CE" w:eastAsia="Times New Roman" w:hAnsi="Arial CE" w:cs="Arial CE"/>
          <w:sz w:val="20"/>
          <w:szCs w:val="20"/>
          <w:lang w:eastAsia="pl-PL"/>
        </w:rPr>
        <w:t xml:space="preserve"> zaświadczenie właściwego organu sądowego lub administracyjnego miejsca zamieszkania albo zamieszkania osoby, której dokumenty dotyczą, w zakresie określonym w art. 24 ust. 1 </w:t>
      </w:r>
      <w:proofErr w:type="spellStart"/>
      <w:r w:rsidRPr="00D83713">
        <w:rPr>
          <w:rFonts w:ascii="Arial CE" w:eastAsia="Times New Roman" w:hAnsi="Arial CE" w:cs="Arial CE"/>
          <w:sz w:val="20"/>
          <w:szCs w:val="20"/>
          <w:lang w:eastAsia="pl-PL"/>
        </w:rPr>
        <w:t>pkt</w:t>
      </w:r>
      <w:proofErr w:type="spellEnd"/>
      <w:r w:rsidRPr="00D83713">
        <w:rPr>
          <w:rFonts w:ascii="Arial CE" w:eastAsia="Times New Roman" w:hAnsi="Arial CE" w:cs="Arial CE"/>
          <w:sz w:val="20"/>
          <w:szCs w:val="20"/>
          <w:lang w:eastAsia="pl-PL"/>
        </w:rPr>
        <w:t xml:space="preserve">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D83713" w:rsidRPr="00D83713" w:rsidRDefault="00D83713" w:rsidP="00D83713">
      <w:pPr>
        <w:spacing w:after="0" w:line="400" w:lineRule="atLeast"/>
        <w:rPr>
          <w:rFonts w:ascii="Arial CE" w:eastAsia="Times New Roman" w:hAnsi="Arial CE" w:cs="Arial CE"/>
          <w:sz w:val="20"/>
          <w:szCs w:val="20"/>
          <w:lang w:eastAsia="pl-PL"/>
        </w:rPr>
      </w:pPr>
    </w:p>
    <w:p w:rsidR="00D83713" w:rsidRPr="00D83713" w:rsidRDefault="00D83713" w:rsidP="00D83713">
      <w:pPr>
        <w:spacing w:after="0" w:line="400" w:lineRule="atLeast"/>
        <w:ind w:left="133"/>
        <w:rPr>
          <w:rFonts w:ascii="Arial CE" w:eastAsia="Times New Roman" w:hAnsi="Arial CE" w:cs="Arial CE"/>
          <w:b/>
          <w:bCs/>
          <w:sz w:val="20"/>
          <w:szCs w:val="20"/>
          <w:lang w:eastAsia="pl-PL"/>
        </w:rPr>
      </w:pPr>
      <w:r w:rsidRPr="00D83713">
        <w:rPr>
          <w:rFonts w:ascii="Arial CE" w:eastAsia="Times New Roman" w:hAnsi="Arial CE" w:cs="Arial CE"/>
          <w:b/>
          <w:bCs/>
          <w:sz w:val="20"/>
          <w:szCs w:val="20"/>
          <w:lang w:eastAsia="pl-PL"/>
        </w:rPr>
        <w:t>III.5) INFORMACJA O DOKUMENTACH POTWIERDZAJĄCYCH, ŻE OFEROWANE DOSTAWY , USŁUGI LUB ROBOTY BUDOWLANE ODPOWIADAJĄ OKREŚLONYM WYMAGANIOM</w:t>
      </w:r>
    </w:p>
    <w:p w:rsidR="00D83713" w:rsidRPr="00D83713" w:rsidRDefault="00D83713" w:rsidP="00D83713">
      <w:pPr>
        <w:spacing w:after="0" w:line="400" w:lineRule="atLeast"/>
        <w:ind w:left="133"/>
        <w:rPr>
          <w:rFonts w:ascii="Arial CE" w:eastAsia="Times New Roman" w:hAnsi="Arial CE" w:cs="Arial CE"/>
          <w:b/>
          <w:bCs/>
          <w:sz w:val="20"/>
          <w:szCs w:val="20"/>
          <w:lang w:eastAsia="pl-PL"/>
        </w:rPr>
      </w:pPr>
      <w:r w:rsidRPr="00D83713">
        <w:rPr>
          <w:rFonts w:ascii="Arial CE" w:eastAsia="Times New Roman" w:hAnsi="Arial CE" w:cs="Arial CE"/>
          <w:b/>
          <w:bCs/>
          <w:sz w:val="20"/>
          <w:szCs w:val="20"/>
          <w:lang w:eastAsia="pl-PL"/>
        </w:rPr>
        <w:t>W zakresie potwierdzenia, że oferowane dostawy, usługi lub roboty budowlane odpowiadają określonym wymaganiom należy przedłożyć:</w:t>
      </w:r>
    </w:p>
    <w:p w:rsidR="00D83713" w:rsidRPr="00D83713" w:rsidRDefault="00D83713" w:rsidP="00D83713">
      <w:pPr>
        <w:numPr>
          <w:ilvl w:val="0"/>
          <w:numId w:val="5"/>
        </w:numPr>
        <w:spacing w:before="100" w:beforeAutospacing="1" w:after="106" w:line="400" w:lineRule="atLeast"/>
        <w:ind w:right="177"/>
        <w:jc w:val="both"/>
        <w:rPr>
          <w:rFonts w:ascii="Arial CE" w:eastAsia="Times New Roman" w:hAnsi="Arial CE" w:cs="Arial CE"/>
          <w:sz w:val="20"/>
          <w:szCs w:val="20"/>
          <w:lang w:eastAsia="pl-PL"/>
        </w:rPr>
      </w:pPr>
      <w:r w:rsidRPr="00D83713">
        <w:rPr>
          <w:rFonts w:ascii="Arial CE" w:eastAsia="Times New Roman" w:hAnsi="Arial CE" w:cs="Arial CE"/>
          <w:sz w:val="20"/>
          <w:szCs w:val="20"/>
          <w:lang w:eastAsia="pl-PL"/>
        </w:rPr>
        <w:t xml:space="preserve">próbki, opisy lub fotografie </w:t>
      </w:r>
    </w:p>
    <w:p w:rsidR="00D83713" w:rsidRPr="00D83713" w:rsidRDefault="00D83713" w:rsidP="00D83713">
      <w:pPr>
        <w:numPr>
          <w:ilvl w:val="0"/>
          <w:numId w:val="5"/>
        </w:numPr>
        <w:spacing w:before="100" w:beforeAutospacing="1" w:after="106" w:line="400" w:lineRule="atLeast"/>
        <w:ind w:right="177"/>
        <w:jc w:val="both"/>
        <w:rPr>
          <w:rFonts w:ascii="Arial CE" w:eastAsia="Times New Roman" w:hAnsi="Arial CE" w:cs="Arial CE"/>
          <w:sz w:val="20"/>
          <w:szCs w:val="20"/>
          <w:lang w:eastAsia="pl-PL"/>
        </w:rPr>
      </w:pPr>
      <w:r w:rsidRPr="00D83713">
        <w:rPr>
          <w:rFonts w:ascii="Arial CE" w:eastAsia="Times New Roman" w:hAnsi="Arial CE" w:cs="Arial CE"/>
          <w:sz w:val="20"/>
          <w:szCs w:val="20"/>
          <w:lang w:eastAsia="pl-PL"/>
        </w:rPr>
        <w:t xml:space="preserve">opis urządzeń technicznych, instrukcję obsługi oraz środków stosowanych przez wykonawcę dostaw lub usług oraz opis zaplecza naukowo-badawczego wykonawcy, w celu potwierdzenia zapewnienia odpowiedniej jakości realizowanego zamówienia </w:t>
      </w:r>
    </w:p>
    <w:p w:rsidR="00D83713" w:rsidRPr="00D83713" w:rsidRDefault="00D83713" w:rsidP="00D83713">
      <w:pPr>
        <w:numPr>
          <w:ilvl w:val="0"/>
          <w:numId w:val="5"/>
        </w:numPr>
        <w:spacing w:before="100" w:beforeAutospacing="1" w:after="106" w:line="400" w:lineRule="atLeast"/>
        <w:ind w:right="177"/>
        <w:jc w:val="both"/>
        <w:rPr>
          <w:rFonts w:ascii="Arial CE" w:eastAsia="Times New Roman" w:hAnsi="Arial CE" w:cs="Arial CE"/>
          <w:sz w:val="20"/>
          <w:szCs w:val="20"/>
          <w:lang w:eastAsia="pl-PL"/>
        </w:rPr>
      </w:pPr>
      <w:r w:rsidRPr="00D83713">
        <w:rPr>
          <w:rFonts w:ascii="Arial CE" w:eastAsia="Times New Roman" w:hAnsi="Arial CE" w:cs="Arial CE"/>
          <w:sz w:val="20"/>
          <w:szCs w:val="20"/>
          <w:lang w:eastAsia="pl-PL"/>
        </w:rPr>
        <w:t xml:space="preserve">zaświadczenie podmiotu uprawnionego do kontroli jakości potwierdzającego, że dostarczane produkty odpowiadają określonym normom lub specyfikacjom technicznym </w:t>
      </w:r>
    </w:p>
    <w:p w:rsidR="00D83713" w:rsidRPr="00D83713" w:rsidRDefault="00D83713" w:rsidP="00D83713">
      <w:pPr>
        <w:numPr>
          <w:ilvl w:val="0"/>
          <w:numId w:val="5"/>
        </w:numPr>
        <w:spacing w:after="0" w:line="400" w:lineRule="atLeast"/>
        <w:ind w:right="177"/>
        <w:jc w:val="both"/>
        <w:rPr>
          <w:rFonts w:ascii="Arial CE" w:eastAsia="Times New Roman" w:hAnsi="Arial CE" w:cs="Arial CE"/>
          <w:sz w:val="20"/>
          <w:szCs w:val="20"/>
          <w:lang w:eastAsia="pl-PL"/>
        </w:rPr>
      </w:pPr>
      <w:r w:rsidRPr="00D83713">
        <w:rPr>
          <w:rFonts w:ascii="Arial CE" w:eastAsia="Times New Roman" w:hAnsi="Arial CE" w:cs="Arial CE"/>
          <w:sz w:val="20"/>
          <w:szCs w:val="20"/>
          <w:lang w:eastAsia="pl-PL"/>
        </w:rPr>
        <w:t>inne dokumenty</w:t>
      </w:r>
    </w:p>
    <w:p w:rsidR="00D83713" w:rsidRPr="00D83713" w:rsidRDefault="00D83713" w:rsidP="00D83713">
      <w:pPr>
        <w:spacing w:after="0" w:line="400" w:lineRule="atLeast"/>
        <w:ind w:left="720" w:right="177"/>
        <w:jc w:val="both"/>
        <w:rPr>
          <w:rFonts w:ascii="Arial CE" w:eastAsia="Times New Roman" w:hAnsi="Arial CE" w:cs="Arial CE"/>
          <w:sz w:val="20"/>
          <w:szCs w:val="20"/>
          <w:lang w:eastAsia="pl-PL"/>
        </w:rPr>
      </w:pPr>
      <w:r w:rsidRPr="00D83713">
        <w:rPr>
          <w:rFonts w:ascii="Arial CE" w:eastAsia="Times New Roman" w:hAnsi="Arial CE" w:cs="Arial CE"/>
          <w:sz w:val="20"/>
          <w:szCs w:val="20"/>
          <w:lang w:eastAsia="pl-PL"/>
        </w:rPr>
        <w:t>W celu potwierdzenia, że oferowane urządzenia są zgodne z przedmiotem zamówienia, zamawiający żąda złożenia następujących dokumentów: 1) próbkę oferowanej trawy syntetycznej z oryginalną metryczką producenta, 2) kartę techniczną dla trawy syntetycznej, 3) autoryzację producenta trawy syntetycznej wystawioną dla wykonawcy na realizowaną inwestycję wraz z potwierdzeniem udzielenia gwarancji producenta na oferowaną nawierzchnię, 4) deklarację zgodności z normą PN-EN 15330-1:2008 dla oferowanej nawierzchni, 5) atest PZH dla oferowanej nawierzchni, 6) badania laboratoryjne np. ITB potwierdzające wszystkie parametry nawierzchni.</w:t>
      </w:r>
    </w:p>
    <w:p w:rsidR="00D83713" w:rsidRPr="00D83713" w:rsidRDefault="00D83713" w:rsidP="00D83713">
      <w:pPr>
        <w:spacing w:after="0" w:line="400" w:lineRule="atLeast"/>
        <w:ind w:left="133"/>
        <w:rPr>
          <w:rFonts w:ascii="Arial CE" w:eastAsia="Times New Roman" w:hAnsi="Arial CE" w:cs="Arial CE"/>
          <w:b/>
          <w:bCs/>
          <w:sz w:val="20"/>
          <w:szCs w:val="20"/>
          <w:lang w:eastAsia="pl-PL"/>
        </w:rPr>
      </w:pPr>
      <w:r w:rsidRPr="00D83713">
        <w:rPr>
          <w:rFonts w:ascii="Arial CE" w:eastAsia="Times New Roman" w:hAnsi="Arial CE" w:cs="Arial CE"/>
          <w:b/>
          <w:bCs/>
          <w:sz w:val="20"/>
          <w:szCs w:val="20"/>
          <w:lang w:eastAsia="pl-PL"/>
        </w:rPr>
        <w:t>III.6) INNE DOKUMENTY</w:t>
      </w:r>
    </w:p>
    <w:p w:rsidR="00D83713" w:rsidRPr="00D83713" w:rsidRDefault="00D83713" w:rsidP="00D83713">
      <w:pPr>
        <w:spacing w:after="0" w:line="400" w:lineRule="atLeast"/>
        <w:ind w:left="133"/>
        <w:rPr>
          <w:rFonts w:ascii="Arial CE" w:eastAsia="Times New Roman" w:hAnsi="Arial CE" w:cs="Arial CE"/>
          <w:b/>
          <w:bCs/>
          <w:sz w:val="20"/>
          <w:szCs w:val="20"/>
          <w:lang w:eastAsia="pl-PL"/>
        </w:rPr>
      </w:pPr>
      <w:r w:rsidRPr="00D83713">
        <w:rPr>
          <w:rFonts w:ascii="Arial CE" w:eastAsia="Times New Roman" w:hAnsi="Arial CE" w:cs="Arial CE"/>
          <w:b/>
          <w:bCs/>
          <w:sz w:val="20"/>
          <w:szCs w:val="20"/>
          <w:lang w:eastAsia="pl-PL"/>
        </w:rPr>
        <w:t xml:space="preserve">Inne dokumenty niewymienione w </w:t>
      </w:r>
      <w:proofErr w:type="spellStart"/>
      <w:r w:rsidRPr="00D83713">
        <w:rPr>
          <w:rFonts w:ascii="Arial CE" w:eastAsia="Times New Roman" w:hAnsi="Arial CE" w:cs="Arial CE"/>
          <w:b/>
          <w:bCs/>
          <w:sz w:val="20"/>
          <w:szCs w:val="20"/>
          <w:lang w:eastAsia="pl-PL"/>
        </w:rPr>
        <w:t>pkt</w:t>
      </w:r>
      <w:proofErr w:type="spellEnd"/>
      <w:r w:rsidRPr="00D83713">
        <w:rPr>
          <w:rFonts w:ascii="Arial CE" w:eastAsia="Times New Roman" w:hAnsi="Arial CE" w:cs="Arial CE"/>
          <w:b/>
          <w:bCs/>
          <w:sz w:val="20"/>
          <w:szCs w:val="20"/>
          <w:lang w:eastAsia="pl-PL"/>
        </w:rPr>
        <w:t xml:space="preserve"> III.4) albo w </w:t>
      </w:r>
      <w:proofErr w:type="spellStart"/>
      <w:r w:rsidRPr="00D83713">
        <w:rPr>
          <w:rFonts w:ascii="Arial CE" w:eastAsia="Times New Roman" w:hAnsi="Arial CE" w:cs="Arial CE"/>
          <w:b/>
          <w:bCs/>
          <w:sz w:val="20"/>
          <w:szCs w:val="20"/>
          <w:lang w:eastAsia="pl-PL"/>
        </w:rPr>
        <w:t>pkt</w:t>
      </w:r>
      <w:proofErr w:type="spellEnd"/>
      <w:r w:rsidRPr="00D83713">
        <w:rPr>
          <w:rFonts w:ascii="Arial CE" w:eastAsia="Times New Roman" w:hAnsi="Arial CE" w:cs="Arial CE"/>
          <w:b/>
          <w:bCs/>
          <w:sz w:val="20"/>
          <w:szCs w:val="20"/>
          <w:lang w:eastAsia="pl-PL"/>
        </w:rPr>
        <w:t xml:space="preserve"> III.5)</w:t>
      </w:r>
    </w:p>
    <w:p w:rsidR="00D83713" w:rsidRPr="00D83713" w:rsidRDefault="00D83713" w:rsidP="00D83713">
      <w:pPr>
        <w:spacing w:after="0" w:line="400" w:lineRule="atLeast"/>
        <w:ind w:left="133"/>
        <w:rPr>
          <w:rFonts w:ascii="Arial CE" w:eastAsia="Times New Roman" w:hAnsi="Arial CE" w:cs="Arial CE"/>
          <w:sz w:val="20"/>
          <w:szCs w:val="20"/>
          <w:lang w:eastAsia="pl-PL"/>
        </w:rPr>
      </w:pPr>
      <w:r w:rsidRPr="00D83713">
        <w:rPr>
          <w:rFonts w:ascii="Arial CE" w:eastAsia="Times New Roman" w:hAnsi="Arial CE" w:cs="Arial CE"/>
          <w:sz w:val="20"/>
          <w:szCs w:val="20"/>
          <w:lang w:eastAsia="pl-PL"/>
        </w:rPr>
        <w:t>W przypadku ustanowienia reprezentacji wykonawcy lub w przypadku wykonawców wspólnie ubiegających się o zamówienie, do oferty należy załączyć pełnomocnictwo do reprezentowania w postępowaniu o udzielenie zamówienia albo do reprezentowania w postępowaniu i zawarcia umowy w sprawie zamówienia publicznego.</w:t>
      </w:r>
    </w:p>
    <w:p w:rsidR="00D83713" w:rsidRPr="00D83713" w:rsidRDefault="00D83713" w:rsidP="00D83713">
      <w:pPr>
        <w:spacing w:after="0" w:line="400" w:lineRule="atLeast"/>
        <w:ind w:left="133"/>
        <w:rPr>
          <w:rFonts w:ascii="Arial CE" w:eastAsia="Times New Roman" w:hAnsi="Arial CE" w:cs="Arial CE"/>
          <w:sz w:val="20"/>
          <w:szCs w:val="20"/>
          <w:lang w:eastAsia="pl-PL"/>
        </w:rPr>
      </w:pPr>
      <w:r w:rsidRPr="00D83713">
        <w:rPr>
          <w:rFonts w:ascii="Arial CE" w:eastAsia="Times New Roman" w:hAnsi="Arial CE" w:cs="Arial CE"/>
          <w:b/>
          <w:bCs/>
          <w:sz w:val="20"/>
          <w:szCs w:val="20"/>
          <w:lang w:eastAsia="pl-PL"/>
        </w:rPr>
        <w:t xml:space="preserve">III.7) Czy ogranicza się możliwość ubiegania się o zamówienie publiczne tylko dla wykonawców, u których ponad 50 % pracowników stanowią osoby niepełnosprawne: </w:t>
      </w:r>
      <w:r w:rsidRPr="00D83713">
        <w:rPr>
          <w:rFonts w:ascii="Arial CE" w:eastAsia="Times New Roman" w:hAnsi="Arial CE" w:cs="Arial CE"/>
          <w:sz w:val="20"/>
          <w:szCs w:val="20"/>
          <w:lang w:eastAsia="pl-PL"/>
        </w:rPr>
        <w:t>nie</w:t>
      </w:r>
    </w:p>
    <w:p w:rsidR="00D83713" w:rsidRPr="00D83713" w:rsidRDefault="00D83713" w:rsidP="00D83713">
      <w:pPr>
        <w:spacing w:before="221" w:after="133" w:line="400" w:lineRule="atLeast"/>
        <w:rPr>
          <w:rFonts w:ascii="Arial CE" w:eastAsia="Times New Roman" w:hAnsi="Arial CE" w:cs="Arial CE"/>
          <w:b/>
          <w:bCs/>
          <w:sz w:val="24"/>
          <w:szCs w:val="24"/>
          <w:u w:val="single"/>
          <w:lang w:eastAsia="pl-PL"/>
        </w:rPr>
      </w:pPr>
      <w:r w:rsidRPr="00D83713">
        <w:rPr>
          <w:rFonts w:ascii="Arial CE" w:eastAsia="Times New Roman" w:hAnsi="Arial CE" w:cs="Arial CE"/>
          <w:b/>
          <w:bCs/>
          <w:sz w:val="24"/>
          <w:szCs w:val="24"/>
          <w:u w:val="single"/>
          <w:lang w:eastAsia="pl-PL"/>
        </w:rPr>
        <w:t>SEKCJA IV: PROCEDURA</w:t>
      </w:r>
    </w:p>
    <w:p w:rsidR="00D83713" w:rsidRPr="00D83713" w:rsidRDefault="00D83713" w:rsidP="00D83713">
      <w:pPr>
        <w:spacing w:after="0" w:line="400" w:lineRule="atLeast"/>
        <w:ind w:left="133"/>
        <w:rPr>
          <w:rFonts w:ascii="Arial CE" w:eastAsia="Times New Roman" w:hAnsi="Arial CE" w:cs="Arial CE"/>
          <w:sz w:val="20"/>
          <w:szCs w:val="20"/>
          <w:lang w:eastAsia="pl-PL"/>
        </w:rPr>
      </w:pPr>
      <w:r w:rsidRPr="00D83713">
        <w:rPr>
          <w:rFonts w:ascii="Arial CE" w:eastAsia="Times New Roman" w:hAnsi="Arial CE" w:cs="Arial CE"/>
          <w:b/>
          <w:bCs/>
          <w:sz w:val="20"/>
          <w:szCs w:val="20"/>
          <w:lang w:eastAsia="pl-PL"/>
        </w:rPr>
        <w:t>IV.1) TRYB UDZIELENIA ZAMÓWIENIA</w:t>
      </w:r>
    </w:p>
    <w:p w:rsidR="00D83713" w:rsidRPr="00D83713" w:rsidRDefault="00D83713" w:rsidP="00D83713">
      <w:pPr>
        <w:spacing w:after="0" w:line="400" w:lineRule="atLeast"/>
        <w:ind w:left="133"/>
        <w:rPr>
          <w:rFonts w:ascii="Arial CE" w:eastAsia="Times New Roman" w:hAnsi="Arial CE" w:cs="Arial CE"/>
          <w:sz w:val="20"/>
          <w:szCs w:val="20"/>
          <w:lang w:eastAsia="pl-PL"/>
        </w:rPr>
      </w:pPr>
      <w:r w:rsidRPr="00D83713">
        <w:rPr>
          <w:rFonts w:ascii="Arial CE" w:eastAsia="Times New Roman" w:hAnsi="Arial CE" w:cs="Arial CE"/>
          <w:b/>
          <w:bCs/>
          <w:sz w:val="20"/>
          <w:szCs w:val="20"/>
          <w:lang w:eastAsia="pl-PL"/>
        </w:rPr>
        <w:t>IV.1.1) Tryb udzielenia zamówienia:</w:t>
      </w:r>
      <w:r w:rsidRPr="00D83713">
        <w:rPr>
          <w:rFonts w:ascii="Arial CE" w:eastAsia="Times New Roman" w:hAnsi="Arial CE" w:cs="Arial CE"/>
          <w:sz w:val="20"/>
          <w:szCs w:val="20"/>
          <w:lang w:eastAsia="pl-PL"/>
        </w:rPr>
        <w:t xml:space="preserve"> przetarg nieograniczony.</w:t>
      </w:r>
    </w:p>
    <w:p w:rsidR="00D83713" w:rsidRPr="00D83713" w:rsidRDefault="00D83713" w:rsidP="00D83713">
      <w:pPr>
        <w:spacing w:after="0" w:line="400" w:lineRule="atLeast"/>
        <w:ind w:left="133"/>
        <w:rPr>
          <w:rFonts w:ascii="Arial CE" w:eastAsia="Times New Roman" w:hAnsi="Arial CE" w:cs="Arial CE"/>
          <w:sz w:val="20"/>
          <w:szCs w:val="20"/>
          <w:lang w:eastAsia="pl-PL"/>
        </w:rPr>
      </w:pPr>
      <w:r w:rsidRPr="00D83713">
        <w:rPr>
          <w:rFonts w:ascii="Arial CE" w:eastAsia="Times New Roman" w:hAnsi="Arial CE" w:cs="Arial CE"/>
          <w:b/>
          <w:bCs/>
          <w:sz w:val="20"/>
          <w:szCs w:val="20"/>
          <w:lang w:eastAsia="pl-PL"/>
        </w:rPr>
        <w:t>IV.2) KRYTERIA OCENY OFERT</w:t>
      </w:r>
    </w:p>
    <w:p w:rsidR="00D83713" w:rsidRPr="00D83713" w:rsidRDefault="00D83713" w:rsidP="00D83713">
      <w:pPr>
        <w:spacing w:after="0" w:line="400" w:lineRule="atLeast"/>
        <w:ind w:left="133"/>
        <w:rPr>
          <w:rFonts w:ascii="Arial CE" w:eastAsia="Times New Roman" w:hAnsi="Arial CE" w:cs="Arial CE"/>
          <w:sz w:val="20"/>
          <w:szCs w:val="20"/>
          <w:lang w:eastAsia="pl-PL"/>
        </w:rPr>
      </w:pPr>
      <w:r w:rsidRPr="00D83713">
        <w:rPr>
          <w:rFonts w:ascii="Arial CE" w:eastAsia="Times New Roman" w:hAnsi="Arial CE" w:cs="Arial CE"/>
          <w:b/>
          <w:bCs/>
          <w:sz w:val="20"/>
          <w:szCs w:val="20"/>
          <w:lang w:eastAsia="pl-PL"/>
        </w:rPr>
        <w:t xml:space="preserve">IV.2.1) Kryteria oceny ofert: </w:t>
      </w:r>
      <w:r w:rsidRPr="00D83713">
        <w:rPr>
          <w:rFonts w:ascii="Arial CE" w:eastAsia="Times New Roman" w:hAnsi="Arial CE" w:cs="Arial CE"/>
          <w:sz w:val="20"/>
          <w:szCs w:val="20"/>
          <w:lang w:eastAsia="pl-PL"/>
        </w:rPr>
        <w:t>najniższa cena.</w:t>
      </w:r>
    </w:p>
    <w:p w:rsidR="00D83713" w:rsidRPr="00D83713" w:rsidRDefault="00D83713" w:rsidP="00D83713">
      <w:pPr>
        <w:spacing w:after="0" w:line="400" w:lineRule="atLeast"/>
        <w:ind w:left="133"/>
        <w:rPr>
          <w:rFonts w:ascii="Arial CE" w:eastAsia="Times New Roman" w:hAnsi="Arial CE" w:cs="Arial CE"/>
          <w:sz w:val="20"/>
          <w:szCs w:val="20"/>
          <w:lang w:eastAsia="pl-PL"/>
        </w:rPr>
      </w:pPr>
      <w:r w:rsidRPr="00D83713">
        <w:rPr>
          <w:rFonts w:ascii="Arial CE" w:eastAsia="Times New Roman" w:hAnsi="Arial CE" w:cs="Arial CE"/>
          <w:b/>
          <w:bCs/>
          <w:sz w:val="20"/>
          <w:szCs w:val="20"/>
          <w:lang w:eastAsia="pl-PL"/>
        </w:rPr>
        <w:t>IV.2.2) Czy przeprowadzona będzie aukcja elektroniczna:</w:t>
      </w:r>
      <w:r w:rsidRPr="00D83713">
        <w:rPr>
          <w:rFonts w:ascii="Arial CE" w:eastAsia="Times New Roman" w:hAnsi="Arial CE" w:cs="Arial CE"/>
          <w:sz w:val="20"/>
          <w:szCs w:val="20"/>
          <w:lang w:eastAsia="pl-PL"/>
        </w:rPr>
        <w:t xml:space="preserve"> nie.</w:t>
      </w:r>
    </w:p>
    <w:p w:rsidR="00D83713" w:rsidRPr="00D83713" w:rsidRDefault="00D83713" w:rsidP="00D83713">
      <w:pPr>
        <w:spacing w:after="0" w:line="400" w:lineRule="atLeast"/>
        <w:ind w:left="133"/>
        <w:rPr>
          <w:rFonts w:ascii="Arial CE" w:eastAsia="Times New Roman" w:hAnsi="Arial CE" w:cs="Arial CE"/>
          <w:sz w:val="20"/>
          <w:szCs w:val="20"/>
          <w:lang w:eastAsia="pl-PL"/>
        </w:rPr>
      </w:pPr>
      <w:r w:rsidRPr="00D83713">
        <w:rPr>
          <w:rFonts w:ascii="Arial CE" w:eastAsia="Times New Roman" w:hAnsi="Arial CE" w:cs="Arial CE"/>
          <w:b/>
          <w:bCs/>
          <w:sz w:val="20"/>
          <w:szCs w:val="20"/>
          <w:lang w:eastAsia="pl-PL"/>
        </w:rPr>
        <w:t>IV.3) ZMIANA UMOWY</w:t>
      </w:r>
    </w:p>
    <w:p w:rsidR="00D83713" w:rsidRPr="00D83713" w:rsidRDefault="00D83713" w:rsidP="00D83713">
      <w:pPr>
        <w:spacing w:after="0" w:line="400" w:lineRule="atLeast"/>
        <w:ind w:left="133"/>
        <w:rPr>
          <w:rFonts w:ascii="Arial CE" w:eastAsia="Times New Roman" w:hAnsi="Arial CE" w:cs="Arial CE"/>
          <w:sz w:val="20"/>
          <w:szCs w:val="20"/>
          <w:lang w:eastAsia="pl-PL"/>
        </w:rPr>
      </w:pPr>
      <w:r w:rsidRPr="00D83713">
        <w:rPr>
          <w:rFonts w:ascii="Arial CE" w:eastAsia="Times New Roman" w:hAnsi="Arial CE" w:cs="Arial CE"/>
          <w:b/>
          <w:bCs/>
          <w:sz w:val="20"/>
          <w:szCs w:val="20"/>
          <w:lang w:eastAsia="pl-PL"/>
        </w:rPr>
        <w:t xml:space="preserve">Czy przewiduje się istotne zmiany postanowień zawartej umowy w stosunku do treści oferty, na podstawie której dokonano wyboru wykonawcy: </w:t>
      </w:r>
      <w:r w:rsidRPr="00D83713">
        <w:rPr>
          <w:rFonts w:ascii="Arial CE" w:eastAsia="Times New Roman" w:hAnsi="Arial CE" w:cs="Arial CE"/>
          <w:sz w:val="20"/>
          <w:szCs w:val="20"/>
          <w:lang w:eastAsia="pl-PL"/>
        </w:rPr>
        <w:t>tak</w:t>
      </w:r>
    </w:p>
    <w:p w:rsidR="00D83713" w:rsidRPr="00D83713" w:rsidRDefault="00D83713" w:rsidP="00D83713">
      <w:pPr>
        <w:spacing w:after="0" w:line="400" w:lineRule="atLeast"/>
        <w:ind w:left="133"/>
        <w:rPr>
          <w:rFonts w:ascii="Arial CE" w:eastAsia="Times New Roman" w:hAnsi="Arial CE" w:cs="Arial CE"/>
          <w:sz w:val="20"/>
          <w:szCs w:val="20"/>
          <w:lang w:eastAsia="pl-PL"/>
        </w:rPr>
      </w:pPr>
      <w:r w:rsidRPr="00D83713">
        <w:rPr>
          <w:rFonts w:ascii="Arial CE" w:eastAsia="Times New Roman" w:hAnsi="Arial CE" w:cs="Arial CE"/>
          <w:b/>
          <w:bCs/>
          <w:sz w:val="20"/>
          <w:szCs w:val="20"/>
          <w:lang w:eastAsia="pl-PL"/>
        </w:rPr>
        <w:t>Dopuszczalne zmiany postanowień umowy oraz określenie warunków zmian</w:t>
      </w:r>
    </w:p>
    <w:p w:rsidR="00D83713" w:rsidRPr="00D83713" w:rsidRDefault="00D83713" w:rsidP="00D83713">
      <w:pPr>
        <w:spacing w:after="0" w:line="400" w:lineRule="atLeast"/>
        <w:ind w:left="133"/>
        <w:rPr>
          <w:rFonts w:ascii="Arial CE" w:eastAsia="Times New Roman" w:hAnsi="Arial CE" w:cs="Arial CE"/>
          <w:sz w:val="20"/>
          <w:szCs w:val="20"/>
          <w:lang w:eastAsia="pl-PL"/>
        </w:rPr>
      </w:pPr>
      <w:r w:rsidRPr="00D83713">
        <w:rPr>
          <w:rFonts w:ascii="Arial CE" w:eastAsia="Times New Roman" w:hAnsi="Arial CE" w:cs="Arial CE"/>
          <w:sz w:val="20"/>
          <w:szCs w:val="20"/>
          <w:lang w:eastAsia="pl-PL"/>
        </w:rPr>
        <w:t xml:space="preserve">1. Zmiana postanowień zawartej umowy może nastąpić za zgodą obu Stron wyrażoną na piśmie pod rygorem nieważności. 2. Niedopuszczalna jest zmiana postanowień zawartej umowy oraz wprowadzanie do umowy postanowień niekorzystnych dla Zamawiającego. 3. Zamawiający przewiduje możliwość wprowadzenia zmian do zawartej umowy w formie pisemnego aneksu na następujących warunkach : 1) Wykonawca może przedłużyć termin wykonania przedmiotu umowy o czas opóźnienia Zamawiającego, jeżeli takie opóźnienie jest lub będzie miało wpływ na wykonanie przedmiotu umowy w wykonaniu następujących zobowiązań: a) przekazania terenu budowy, b) przekazania dokumentacji (dokumentacji projektowej, specyfikacji technicznych, innych wymaganych przepisami, do których zamawiający był zobowiązany), c) przekazania dokumentów zamiennych lub usunięcia wad w dostarczanej dokumentacji projektowej, d) zmiany terminu dokonania prób końcowych i wniosków o dokonanie prób dodatkowych nieobjętych umową, e) zmiany terminu dokonania odbioru przewidzianego w umowie. 2) Wykonawca może przedłużyć termin wykonania przedmiotu umowy o czas opóźnienia, jeżeli takie opóźnienie jest lub będzie miało wpływ na wykonanie przedmiotu umowy w przypadku: a) zawieszenia wykonywania zamówienia przez Zamawiającego, b) wykopalisk uniemożliwiających wykonanie prac, c) szczególnie niesprzyjających warunków atmosferycznych uniemożliwiających prowadzenie prac, przeprowadzanie prób i sprawdzeń, dokonywanie odbiorów, d) siły wyższej, klęski żywiołowej e) jakiegokolwiek opóźnienia, utrudnienia lub przeszkody spowodowane przez lub dających się przypisać Zamawiającemu lub innemu wykonawcy zatrudnionemu przez Zamawiającego na terenie budowy, f) niewypałów i niewybuchów, g) wykopalisk archeologicznych nieprzewidywanych w </w:t>
      </w:r>
      <w:proofErr w:type="spellStart"/>
      <w:r w:rsidRPr="00D83713">
        <w:rPr>
          <w:rFonts w:ascii="Arial CE" w:eastAsia="Times New Roman" w:hAnsi="Arial CE" w:cs="Arial CE"/>
          <w:sz w:val="20"/>
          <w:szCs w:val="20"/>
          <w:lang w:eastAsia="pl-PL"/>
        </w:rPr>
        <w:t>siwz</w:t>
      </w:r>
      <w:proofErr w:type="spellEnd"/>
      <w:r w:rsidRPr="00D83713">
        <w:rPr>
          <w:rFonts w:ascii="Arial CE" w:eastAsia="Times New Roman" w:hAnsi="Arial CE" w:cs="Arial CE"/>
          <w:sz w:val="20"/>
          <w:szCs w:val="20"/>
          <w:lang w:eastAsia="pl-PL"/>
        </w:rPr>
        <w:t>, h) odmiennych od przyjętych w dokumentacji projektowej warunków geologicznych (kategorie gruntu, kurzawka itp.), i) odmiennych od przyjętych w dokumentacji projektowej warunków terenowych, w szczególności istnienie podziemnych urządzeń, instalacji lub obiektów infrastrukturalnych, j) zmiany w trakcie wykonywania umowy przepisów, norm lub normatywów mających zastosowanie do przedmiotu umowy, lub tych zmian dokona Zamawiający, 3) Jeżeli wystąpią zmiany będące następstwem okoliczności leżących po stronie Zamawiającego , w szczególności : a) wstrzymanie realizacji inwestycji przez Zamawiającego, b) konieczności usunięcia błędów lub wprowadzenia zmian w dokumentacji projektowej. 4) Jeżeli powstaną okoliczności będące następstwem działania organów administracji. 5) Jeżeli powstały konieczne zmiany technologiczne, w szczególności : a) konieczności zrealizowania projektu przy zastosowaniu innych rozwiązań technicznych/technologicznych niż wskazane w dokumentacji projektowej w sytuacji, gdyby zastosowanie przewidzianych rozwiązań groziłoby niewykonaniem lub wadliwym wykonaniem projektu, b) odmienne od przyjętych w dokumentacji projektowej warunki geologiczne (kategorie gruntu, kurzawa itp.) skutkujące niemożliwością zrealizowania przedmiotu umowy przy dotychczasowych założeniach technologicznych, c) odmienne od przyjętych w dokumentacji projektowej warunki terenowe, w szczególności istnienie podziemnych urządzeń instalacji lub obiektów infrastrukturalnych, d) konieczności zrealizowania projektu przy zastosowaniu innych rozwiązań technicznych lub materiałowych ze względu na zmiany obowiązującego prawa. Każda ze wskazanych w lit. a -d zmian może być powiązana ze zmianą wynagrodzenia na zasadach określonych przez strony. 6) Pozostałe zmiany a) jeśli zmiana stawki podatku VAT będzie powodować zwiększenie kosztów wykonania po stronie wykonawcy, Zamawiający dopuszcza możliwość zwiększenia wynagrodzenia o kwotę równą różnicy w kwocie podatku VAT zapłaconego przez wykonawcę, b) jeśli zmiana stawki VAT będzie powodować zmniejszenie kosztów wykonania umowy po stronie wykonawcy, Zamawiający przewiduje możliwość zmniejszenia wynagrodzenia o kwotę stanowiącą różnicę kwoty podatku VAT do zapłacenia przez wykonawcę , c) 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 d) kolizja z planowanymi lub równolegle prowadzonymi przez inne podmioty inwestycjami - w takim przypadku zmiany w umowie zostaną ograniczone do zmian koniecznych powodujących uniknięcie kolizji, a wynagrodzenie zostanie ustalone z zachowaniem zasady opisanej w specyfikacji i ofercie wykonawcy, 4. Zmiana umowy nastąpić może z inicjatywy Zamawiającego albo Wykonawcy poprzez przedstawienie drugiej stronie propozycji zmian w formie pisemnej, które powinny zawierać: 1) opis zmiany, 2) uzasadnienie zmiany, 3) koszt zmiany oraz jego wpływ na wysokość wynagrodzenia, 4) czas wykonania zmiany oraz wpływ zmiany na termin zakończenia umowy. 5. Warunkiem wprowadzenia zmian do zawartej umowy będzie potwierdzenie powstałych okoliczności w formie opisowej i właściwie umotywowanej (protokół wraz z uzasadnieniem) przez powołaną przez Zamawiającego komisję techniczną, w składzie której będą m.in. Inspektor nadzoru oraz przedstawiciel Wykonawcy.</w:t>
      </w:r>
    </w:p>
    <w:p w:rsidR="00D83713" w:rsidRPr="00D83713" w:rsidRDefault="00D83713" w:rsidP="00D83713">
      <w:pPr>
        <w:spacing w:after="0" w:line="400" w:lineRule="atLeast"/>
        <w:ind w:left="133"/>
        <w:rPr>
          <w:rFonts w:ascii="Arial CE" w:eastAsia="Times New Roman" w:hAnsi="Arial CE" w:cs="Arial CE"/>
          <w:sz w:val="20"/>
          <w:szCs w:val="20"/>
          <w:lang w:eastAsia="pl-PL"/>
        </w:rPr>
      </w:pPr>
      <w:r w:rsidRPr="00D83713">
        <w:rPr>
          <w:rFonts w:ascii="Arial CE" w:eastAsia="Times New Roman" w:hAnsi="Arial CE" w:cs="Arial CE"/>
          <w:b/>
          <w:bCs/>
          <w:sz w:val="20"/>
          <w:szCs w:val="20"/>
          <w:lang w:eastAsia="pl-PL"/>
        </w:rPr>
        <w:t>IV.4) INFORMACJE ADMINISTRACYJNE</w:t>
      </w:r>
    </w:p>
    <w:p w:rsidR="00D83713" w:rsidRPr="00D83713" w:rsidRDefault="00D83713" w:rsidP="00D83713">
      <w:pPr>
        <w:spacing w:after="0" w:line="400" w:lineRule="atLeast"/>
        <w:ind w:left="133"/>
        <w:rPr>
          <w:rFonts w:ascii="Arial CE" w:eastAsia="Times New Roman" w:hAnsi="Arial CE" w:cs="Arial CE"/>
          <w:sz w:val="20"/>
          <w:szCs w:val="20"/>
          <w:lang w:eastAsia="pl-PL"/>
        </w:rPr>
      </w:pPr>
      <w:r w:rsidRPr="00D83713">
        <w:rPr>
          <w:rFonts w:ascii="Arial CE" w:eastAsia="Times New Roman" w:hAnsi="Arial CE" w:cs="Arial CE"/>
          <w:b/>
          <w:bCs/>
          <w:sz w:val="20"/>
          <w:szCs w:val="20"/>
          <w:lang w:eastAsia="pl-PL"/>
        </w:rPr>
        <w:t>IV.4.1)</w:t>
      </w:r>
      <w:r w:rsidRPr="00D83713">
        <w:rPr>
          <w:rFonts w:ascii="Arial CE" w:eastAsia="Times New Roman" w:hAnsi="Arial CE" w:cs="Arial CE"/>
          <w:sz w:val="20"/>
          <w:szCs w:val="20"/>
          <w:lang w:eastAsia="pl-PL"/>
        </w:rPr>
        <w:t> </w:t>
      </w:r>
      <w:r w:rsidRPr="00D83713">
        <w:rPr>
          <w:rFonts w:ascii="Arial CE" w:eastAsia="Times New Roman" w:hAnsi="Arial CE" w:cs="Arial CE"/>
          <w:b/>
          <w:bCs/>
          <w:sz w:val="20"/>
          <w:szCs w:val="20"/>
          <w:lang w:eastAsia="pl-PL"/>
        </w:rPr>
        <w:t>Adres strony internetowej, na której jest dostępna specyfikacja istotnych warunków zamówienia:</w:t>
      </w:r>
      <w:r w:rsidRPr="00D83713">
        <w:rPr>
          <w:rFonts w:ascii="Arial CE" w:eastAsia="Times New Roman" w:hAnsi="Arial CE" w:cs="Arial CE"/>
          <w:sz w:val="20"/>
          <w:szCs w:val="20"/>
          <w:lang w:eastAsia="pl-PL"/>
        </w:rPr>
        <w:t xml:space="preserve"> www.bip.choszczno.pl</w:t>
      </w:r>
      <w:r w:rsidRPr="00D83713">
        <w:rPr>
          <w:rFonts w:ascii="Arial CE" w:eastAsia="Times New Roman" w:hAnsi="Arial CE" w:cs="Arial CE"/>
          <w:sz w:val="20"/>
          <w:szCs w:val="20"/>
          <w:lang w:eastAsia="pl-PL"/>
        </w:rPr>
        <w:br/>
      </w:r>
      <w:r w:rsidRPr="00D83713">
        <w:rPr>
          <w:rFonts w:ascii="Arial CE" w:eastAsia="Times New Roman" w:hAnsi="Arial CE" w:cs="Arial CE"/>
          <w:b/>
          <w:bCs/>
          <w:sz w:val="20"/>
          <w:szCs w:val="20"/>
          <w:lang w:eastAsia="pl-PL"/>
        </w:rPr>
        <w:t>Specyfikację istotnych warunków zamówienia można uzyskać pod adresem:</w:t>
      </w:r>
      <w:r w:rsidRPr="00D83713">
        <w:rPr>
          <w:rFonts w:ascii="Arial CE" w:eastAsia="Times New Roman" w:hAnsi="Arial CE" w:cs="Arial CE"/>
          <w:sz w:val="20"/>
          <w:szCs w:val="20"/>
          <w:lang w:eastAsia="pl-PL"/>
        </w:rPr>
        <w:t xml:space="preserve"> Urząd Miejski w Choszcznie, ul. Wolności 24, 73-200 Choszczno.</w:t>
      </w:r>
    </w:p>
    <w:p w:rsidR="00D83713" w:rsidRPr="00D83713" w:rsidRDefault="00D83713" w:rsidP="00D83713">
      <w:pPr>
        <w:spacing w:after="0" w:line="400" w:lineRule="atLeast"/>
        <w:ind w:left="133"/>
        <w:rPr>
          <w:rFonts w:ascii="Arial CE" w:eastAsia="Times New Roman" w:hAnsi="Arial CE" w:cs="Arial CE"/>
          <w:sz w:val="20"/>
          <w:szCs w:val="20"/>
          <w:lang w:eastAsia="pl-PL"/>
        </w:rPr>
      </w:pPr>
      <w:r w:rsidRPr="00D83713">
        <w:rPr>
          <w:rFonts w:ascii="Arial CE" w:eastAsia="Times New Roman" w:hAnsi="Arial CE" w:cs="Arial CE"/>
          <w:b/>
          <w:bCs/>
          <w:sz w:val="20"/>
          <w:szCs w:val="20"/>
          <w:lang w:eastAsia="pl-PL"/>
        </w:rPr>
        <w:t>IV.4.4) Termin składania wniosków o dopuszczenie do udziału w postępowaniu lub ofert:</w:t>
      </w:r>
      <w:r w:rsidRPr="00D83713">
        <w:rPr>
          <w:rFonts w:ascii="Arial CE" w:eastAsia="Times New Roman" w:hAnsi="Arial CE" w:cs="Arial CE"/>
          <w:sz w:val="20"/>
          <w:szCs w:val="20"/>
          <w:lang w:eastAsia="pl-PL"/>
        </w:rPr>
        <w:t xml:space="preserve"> 07.12.2012 godzina 10:00, miejsce: Kancelaria ogólna Urzędu Miejskiego w Choszcznie, ul. Wolności 24, 73-200 Choszczno.</w:t>
      </w:r>
    </w:p>
    <w:p w:rsidR="00D83713" w:rsidRPr="00D83713" w:rsidRDefault="00D83713" w:rsidP="00D83713">
      <w:pPr>
        <w:spacing w:after="0" w:line="400" w:lineRule="atLeast"/>
        <w:ind w:left="133"/>
        <w:rPr>
          <w:rFonts w:ascii="Arial CE" w:eastAsia="Times New Roman" w:hAnsi="Arial CE" w:cs="Arial CE"/>
          <w:sz w:val="20"/>
          <w:szCs w:val="20"/>
          <w:lang w:eastAsia="pl-PL"/>
        </w:rPr>
      </w:pPr>
      <w:r w:rsidRPr="00D83713">
        <w:rPr>
          <w:rFonts w:ascii="Arial CE" w:eastAsia="Times New Roman" w:hAnsi="Arial CE" w:cs="Arial CE"/>
          <w:b/>
          <w:bCs/>
          <w:sz w:val="20"/>
          <w:szCs w:val="20"/>
          <w:lang w:eastAsia="pl-PL"/>
        </w:rPr>
        <w:t>IV.4.5) Termin związania ofertą:</w:t>
      </w:r>
      <w:r w:rsidRPr="00D83713">
        <w:rPr>
          <w:rFonts w:ascii="Arial CE" w:eastAsia="Times New Roman" w:hAnsi="Arial CE" w:cs="Arial CE"/>
          <w:sz w:val="20"/>
          <w:szCs w:val="20"/>
          <w:lang w:eastAsia="pl-PL"/>
        </w:rPr>
        <w:t xml:space="preserve"> okres w dniach: 30 (od ostatecznego terminu składania ofert).</w:t>
      </w:r>
    </w:p>
    <w:p w:rsidR="00D83713" w:rsidRPr="00D83713" w:rsidRDefault="00D83713" w:rsidP="00D83713">
      <w:pPr>
        <w:spacing w:after="0" w:line="400" w:lineRule="atLeast"/>
        <w:ind w:left="133"/>
        <w:rPr>
          <w:rFonts w:ascii="Arial CE" w:eastAsia="Times New Roman" w:hAnsi="Arial CE" w:cs="Arial CE"/>
          <w:sz w:val="20"/>
          <w:szCs w:val="20"/>
          <w:lang w:eastAsia="pl-PL"/>
        </w:rPr>
      </w:pPr>
      <w:r w:rsidRPr="00D83713">
        <w:rPr>
          <w:rFonts w:ascii="Arial CE" w:eastAsia="Times New Roman" w:hAnsi="Arial CE" w:cs="Arial CE"/>
          <w:b/>
          <w:bCs/>
          <w:sz w:val="20"/>
          <w:szCs w:val="20"/>
          <w:lang w:eastAsia="pl-PL"/>
        </w:rPr>
        <w:t>IV.4.16) Informacje dodatkowe, w tym dotyczące finansowania projektu/programu ze środków Unii Europejskiej:</w:t>
      </w:r>
      <w:r w:rsidRPr="00D83713">
        <w:rPr>
          <w:rFonts w:ascii="Arial CE" w:eastAsia="Times New Roman" w:hAnsi="Arial CE" w:cs="Arial CE"/>
          <w:sz w:val="20"/>
          <w:szCs w:val="20"/>
          <w:lang w:eastAsia="pl-PL"/>
        </w:rPr>
        <w:t xml:space="preserve"> Postępowanie objęte jest współfinansowaniem ze środków pochodzących z Europejskiego Funduszu Rolnego na rzecz Rozwoju Obszarów Wiejskich w ramach działania Odnowa i rozwój wsi objętego PROW na lata 2007- 2013. realizowanego w ramach Programu, osi 4 Leader, działania 413 Wdrażanie lokalnych strategii rozwoju. Umowa o przyznanie pomocy Nr 00538-6930-UM1630248/12 pomiędzy Gminą Choszczno a Samorządem Województwa Zachodniopomorskiego..</w:t>
      </w:r>
    </w:p>
    <w:p w:rsidR="00BC5180" w:rsidRDefault="00D83713" w:rsidP="00D83713">
      <w:pPr>
        <w:spacing w:after="0" w:line="400" w:lineRule="atLeast"/>
        <w:ind w:left="133"/>
      </w:pPr>
      <w:r w:rsidRPr="00D83713">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83713">
        <w:rPr>
          <w:rFonts w:ascii="Arial CE" w:eastAsia="Times New Roman" w:hAnsi="Arial CE" w:cs="Arial CE"/>
          <w:sz w:val="20"/>
          <w:szCs w:val="20"/>
          <w:lang w:eastAsia="pl-PL"/>
        </w:rPr>
        <w:t>nie</w:t>
      </w:r>
    </w:p>
    <w:sectPr w:rsidR="00BC5180" w:rsidSect="00BC51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518D9"/>
    <w:multiLevelType w:val="multilevel"/>
    <w:tmpl w:val="DC22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CE76F8"/>
    <w:multiLevelType w:val="multilevel"/>
    <w:tmpl w:val="7B4C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9D63FA"/>
    <w:multiLevelType w:val="multilevel"/>
    <w:tmpl w:val="7BDA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B47C70"/>
    <w:multiLevelType w:val="multilevel"/>
    <w:tmpl w:val="3078FA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2E6C34"/>
    <w:multiLevelType w:val="multilevel"/>
    <w:tmpl w:val="B1BAD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D83713"/>
    <w:rsid w:val="00BC5180"/>
    <w:rsid w:val="00D837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518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83713"/>
    <w:pPr>
      <w:spacing w:after="0" w:line="240" w:lineRule="auto"/>
      <w:ind w:left="133"/>
    </w:pPr>
    <w:rPr>
      <w:rFonts w:ascii="Times New Roman" w:eastAsia="Times New Roman" w:hAnsi="Times New Roman" w:cs="Times New Roman"/>
      <w:sz w:val="24"/>
      <w:szCs w:val="24"/>
      <w:lang w:eastAsia="pl-PL"/>
    </w:rPr>
  </w:style>
  <w:style w:type="paragraph" w:customStyle="1" w:styleId="khheader">
    <w:name w:val="kh_header"/>
    <w:basedOn w:val="Normalny"/>
    <w:rsid w:val="00D83713"/>
    <w:pPr>
      <w:spacing w:after="0" w:line="420" w:lineRule="atLeast"/>
      <w:ind w:left="133"/>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D83713"/>
    <w:pPr>
      <w:spacing w:before="221" w:after="133"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D83713"/>
    <w:pPr>
      <w:spacing w:after="0" w:line="240" w:lineRule="auto"/>
      <w:ind w:left="133"/>
    </w:pPr>
    <w:rPr>
      <w:rFonts w:ascii="Times New Roman" w:eastAsia="Times New Roman" w:hAnsi="Times New Roman" w:cs="Times New Roman"/>
      <w:b/>
      <w:bCs/>
      <w:sz w:val="24"/>
      <w:szCs w:val="24"/>
      <w:lang w:eastAsia="pl-PL"/>
    </w:rPr>
  </w:style>
  <w:style w:type="paragraph" w:customStyle="1" w:styleId="justify">
    <w:name w:val="justify"/>
    <w:basedOn w:val="Normalny"/>
    <w:rsid w:val="00D83713"/>
    <w:pPr>
      <w:spacing w:after="0" w:line="240" w:lineRule="auto"/>
      <w:ind w:left="133"/>
      <w:jc w:val="both"/>
    </w:pPr>
    <w:rPr>
      <w:rFonts w:ascii="Times New Roman" w:eastAsia="Times New Roman" w:hAnsi="Times New Roman" w:cs="Times New Roman"/>
      <w:sz w:val="24"/>
      <w:szCs w:val="24"/>
      <w:lang w:eastAsia="pl-PL"/>
    </w:rPr>
  </w:style>
  <w:style w:type="character" w:customStyle="1" w:styleId="bold1">
    <w:name w:val="bold1"/>
    <w:basedOn w:val="Domylnaczcionkaakapitu"/>
    <w:rsid w:val="00D83713"/>
    <w:rPr>
      <w:b/>
      <w:bCs/>
    </w:rPr>
  </w:style>
</w:styles>
</file>

<file path=word/webSettings.xml><?xml version="1.0" encoding="utf-8"?>
<w:webSettings xmlns:r="http://schemas.openxmlformats.org/officeDocument/2006/relationships" xmlns:w="http://schemas.openxmlformats.org/wordprocessingml/2006/main">
  <w:divs>
    <w:div w:id="11876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3152</Words>
  <Characters>18917</Characters>
  <Application>Microsoft Office Word</Application>
  <DocSecurity>0</DocSecurity>
  <Lines>157</Lines>
  <Paragraphs>44</Paragraphs>
  <ScaleCrop>false</ScaleCrop>
  <Company/>
  <LinksUpToDate>false</LinksUpToDate>
  <CharactersWithSpaces>22025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MDesecka</dc:creator>
  <cp:keywords/>
  <dc:description/>
  <cp:lastModifiedBy>MDesecka</cp:lastModifiedBy>
  <cp:revision>2</cp:revision>
  <dcterms:created xsi:type="dcterms:W3CDTF">2012-11-21T11:07:00Z</dcterms:created>
  <dcterms:modified xsi:type="dcterms:W3CDTF">2012-11-21T11:07:00Z</dcterms:modified>
</cp:coreProperties>
</file>