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25" w:rsidRPr="00145025" w:rsidRDefault="00145025" w:rsidP="00145025">
      <w:pPr>
        <w:spacing w:before="100" w:beforeAutospacing="1" w:after="240"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Choszczno: Transport uczniów niepełnosprawnych zamieszkałych na terenie Gminy Choszczno z miejsca zamieszkania do szkoły w roku szkolnym 2013/2014.</w:t>
      </w:r>
      <w:r w:rsidRPr="00145025">
        <w:rPr>
          <w:rFonts w:ascii="Times New Roman" w:eastAsia="Times New Roman" w:hAnsi="Times New Roman" w:cs="Times New Roman"/>
          <w:sz w:val="24"/>
          <w:szCs w:val="24"/>
          <w:lang w:eastAsia="pl-PL"/>
        </w:rPr>
        <w:br/>
      </w:r>
      <w:r w:rsidRPr="00145025">
        <w:rPr>
          <w:rFonts w:ascii="Times New Roman" w:eastAsia="Times New Roman" w:hAnsi="Times New Roman" w:cs="Times New Roman"/>
          <w:b/>
          <w:bCs/>
          <w:sz w:val="24"/>
          <w:szCs w:val="24"/>
          <w:lang w:eastAsia="pl-PL"/>
        </w:rPr>
        <w:t>Numer ogłoszenia: 372340 - 2013; data zamieszczenia: 13.09.2013</w:t>
      </w:r>
      <w:r w:rsidRPr="00145025">
        <w:rPr>
          <w:rFonts w:ascii="Times New Roman" w:eastAsia="Times New Roman" w:hAnsi="Times New Roman" w:cs="Times New Roman"/>
          <w:sz w:val="24"/>
          <w:szCs w:val="24"/>
          <w:lang w:eastAsia="pl-PL"/>
        </w:rPr>
        <w:br/>
        <w:t>OGŁOSZENIE O ZAMÓWIENIU - usługi</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Zamieszczanie ogłoszenia:</w:t>
      </w:r>
      <w:r w:rsidRPr="00145025">
        <w:rPr>
          <w:rFonts w:ascii="Times New Roman" w:eastAsia="Times New Roman" w:hAnsi="Times New Roman" w:cs="Times New Roman"/>
          <w:sz w:val="24"/>
          <w:szCs w:val="24"/>
          <w:lang w:eastAsia="pl-PL"/>
        </w:rPr>
        <w:t xml:space="preserve"> obowiązkowe.</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Ogłoszenie dotyczy:</w:t>
      </w:r>
      <w:r w:rsidRPr="00145025">
        <w:rPr>
          <w:rFonts w:ascii="Times New Roman" w:eastAsia="Times New Roman" w:hAnsi="Times New Roman" w:cs="Times New Roman"/>
          <w:sz w:val="24"/>
          <w:szCs w:val="24"/>
          <w:lang w:eastAsia="pl-PL"/>
        </w:rPr>
        <w:t xml:space="preserve"> zamówienia publicznego.</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SEKCJA I: ZAMAWIAJĄCY</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 1) NAZWA I ADRES:</w:t>
      </w:r>
      <w:r w:rsidRPr="00145025">
        <w:rPr>
          <w:rFonts w:ascii="Times New Roman" w:eastAsia="Times New Roman" w:hAnsi="Times New Roman" w:cs="Times New Roman"/>
          <w:sz w:val="24"/>
          <w:szCs w:val="24"/>
          <w:lang w:eastAsia="pl-PL"/>
        </w:rPr>
        <w:t xml:space="preserve"> Gmina Choszczno - Biuro Obsługi Szkół Samorządowych w Choszcznie , ul. Wolności 24, 73-200 Choszczno, woj. zachodniopomorskie, tel. +48 95 765 93 85, faks +48 95 765 93 85.</w:t>
      </w:r>
    </w:p>
    <w:p w:rsidR="00145025" w:rsidRPr="00145025" w:rsidRDefault="00145025" w:rsidP="00145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Adres strony internetowej zamawiającego:</w:t>
      </w:r>
      <w:r w:rsidRPr="00145025">
        <w:rPr>
          <w:rFonts w:ascii="Times New Roman" w:eastAsia="Times New Roman" w:hAnsi="Times New Roman" w:cs="Times New Roman"/>
          <w:sz w:val="24"/>
          <w:szCs w:val="24"/>
          <w:lang w:eastAsia="pl-PL"/>
        </w:rPr>
        <w:t xml:space="preserve"> http:www.bip.choszczno.pl</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 2) RODZAJ ZAMAWIAJĄCEGO:</w:t>
      </w:r>
      <w:r w:rsidRPr="00145025">
        <w:rPr>
          <w:rFonts w:ascii="Times New Roman" w:eastAsia="Times New Roman" w:hAnsi="Times New Roman" w:cs="Times New Roman"/>
          <w:sz w:val="24"/>
          <w:szCs w:val="24"/>
          <w:lang w:eastAsia="pl-PL"/>
        </w:rPr>
        <w:t xml:space="preserve"> Administracja samorządowa.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SEKCJA II: PRZEDMIOT ZAMÓWIENIA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II.1) OKREŚLENIE PRZEDMIOTU ZAMÓWIENIA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II.1.1) Nazwa nadana zamówieniu przez zamawiającego:</w:t>
      </w:r>
      <w:r w:rsidRPr="00145025">
        <w:rPr>
          <w:rFonts w:ascii="Times New Roman" w:eastAsia="Times New Roman" w:hAnsi="Times New Roman" w:cs="Times New Roman"/>
          <w:sz w:val="24"/>
          <w:szCs w:val="24"/>
          <w:lang w:eastAsia="pl-PL"/>
        </w:rPr>
        <w:t xml:space="preserve"> Transport uczniów niepełnosprawnych zamieszkałych na terenie Gminy Choszczno z miejsca zamieszkania do szkoły w roku szkolnym 2013/2014..</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II.1.2) Rodzaj zamówienia:</w:t>
      </w:r>
      <w:r w:rsidRPr="00145025">
        <w:rPr>
          <w:rFonts w:ascii="Times New Roman" w:eastAsia="Times New Roman" w:hAnsi="Times New Roman" w:cs="Times New Roman"/>
          <w:sz w:val="24"/>
          <w:szCs w:val="24"/>
          <w:lang w:eastAsia="pl-PL"/>
        </w:rPr>
        <w:t xml:space="preserve"> usługi.</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II.1.4) Określenie przedmiotu oraz wielkości lub zakresu zamówienia:</w:t>
      </w:r>
      <w:r w:rsidRPr="00145025">
        <w:rPr>
          <w:rFonts w:ascii="Times New Roman" w:eastAsia="Times New Roman" w:hAnsi="Times New Roman" w:cs="Times New Roman"/>
          <w:sz w:val="24"/>
          <w:szCs w:val="24"/>
          <w:lang w:eastAsia="pl-PL"/>
        </w:rPr>
        <w:t xml:space="preserve"> Przedmiotem zamówienia jest transport uczniów niepełnosprawnych zamieszkałych na terenie Gminy Choszczno z miejsca zamieszkania do szkoły w roku szkolnym 2013-2014. 2. Zamawiający podaje informacje dotyczące zakresu transportu: SZKOŁA : NIEPUBLICZNY DZIENNY OŚRODEK REWALIDACYJNO-EDUKACYJNO-WYCHOWAWCZY W BARLINKU, NIEPUBLICZNE PRZEDSZKOLE SPECJALNE BRATEK W BARLINKU - MIEJSCE ZAMIESZKANIA UCZNIA - CHOSZCZNO - Ilość dzieci - 8 SZACUNKOWA ODLEGŁOŚĆ (w km) - 30; . Zamawiający zleca usługę transportu uczniów z miejsca ich zamieszkania do wyznaczonej placówki szkolnej. Koszty przejazdów Wykonawcy do swojej siedziby tzw. na pusto nie podlegają zapłacie. 4. W kolumnie nr 4 w nawiasach podano aktualną liczbę uczniów objętych dowożeniem z danej miejscowości. 5. W kolumnie nr 5 podano szacunkową odległość (w km) od miejsca zamieszkania ucznia do placówki szkolno - wychowawczej w jedną stronę. Dziennie wykonawca pokona tę trasę dwukrotnie. 6. Zamawiający informuje, iż średnio Wykonawca pokona trasę około 30 km x 2 = 60 km (od poniedziałku do piątku) Przybliżona ilość dni w miesiącu objęta transportem - 20 dni. W tym: 60 km x 20 dni = 1 200 km Ogółem miesięcznie około: 1 200 km W całym okresie obowiązywania umowy: 1 200 km x 9 miesięcy = 10 800 km 7. Dla niniejszego zamówienia Zamawiający przewiduje prawo opcji, o którym mowa w art. 34, ust. 5 </w:t>
      </w:r>
      <w:proofErr w:type="spellStart"/>
      <w:r w:rsidRPr="00145025">
        <w:rPr>
          <w:rFonts w:ascii="Times New Roman" w:eastAsia="Times New Roman" w:hAnsi="Times New Roman" w:cs="Times New Roman"/>
          <w:sz w:val="24"/>
          <w:szCs w:val="24"/>
          <w:lang w:eastAsia="pl-PL"/>
        </w:rPr>
        <w:t>Pzp</w:t>
      </w:r>
      <w:proofErr w:type="spellEnd"/>
      <w:r w:rsidRPr="00145025">
        <w:rPr>
          <w:rFonts w:ascii="Times New Roman" w:eastAsia="Times New Roman" w:hAnsi="Times New Roman" w:cs="Times New Roman"/>
          <w:sz w:val="24"/>
          <w:szCs w:val="24"/>
          <w:lang w:eastAsia="pl-PL"/>
        </w:rPr>
        <w:t xml:space="preserve">. Przewidując prawo opcji, Zamawiający przyznaje sobie prawo do zwiększenia lub zmniejszenia zakresu zamówienia o 50% po cenie ofertowej. Zamawiający skorzysta z prawa opcji w przypadku zmniejszenia lub ewentualnego wzrostu ilości dzieci, które winny być objęte transportem a </w:t>
      </w:r>
      <w:r w:rsidRPr="00145025">
        <w:rPr>
          <w:rFonts w:ascii="Times New Roman" w:eastAsia="Times New Roman" w:hAnsi="Times New Roman" w:cs="Times New Roman"/>
          <w:sz w:val="24"/>
          <w:szCs w:val="24"/>
          <w:lang w:eastAsia="pl-PL"/>
        </w:rPr>
        <w:lastRenderedPageBreak/>
        <w:t>także nowych miejsc zamieszkania uczniów. W przypadku zwiększenia ilości dzieci może to nastąpić w formie dołączenia ucznia do już przewożonych uczniów lub zlecenia nowego kursu. Aktualnie obowiązujące informacje dot. uczniów podano w tabeli (punkt 2.) - ZAKRES TRANSPORTU UCZNIÓW. W przypadku skorzystania przez Zamawiającego z prawa opcji skutkującego zwiększeniem ilości usług zostanie zawarta odrębna umowa z wykonawcą o treści tożsamej z umową podstawową (załącznik Nr 7 do SIWZ), z tym że umowa regulująca korzystanie z prawa opcji zawierać będzie ilości odpowiadające zwiększonemu zapotrzebowaniu zamawiającego. Zamawiający powiadomi Wykonawcę o możliwości realizacji opcjonalnej części w terminie 14 dni od daty zawarcia umowy dot. opcji. W przypadku korzystania z prawa opcji w zakresie zmniejszenia ilości usług Zamawiający sporządzi aneks do umowy podstawowej regulujący zakres opcji. O konieczności zawarcia ww. aneksu Wykonawca zostanie powiadomiony 14 dni przed datą aneksu. 8. Transport obejmuje odbiór i dowóz dziecka bezpośrednio z miejsca jego zamieszkania. 9. Wykonawca zobowiązany jest zapewnić osobę, która sprawować będzie opiekę nad uczniami podczas transportu. 10. Przed przystąpieniem do realizacji usługi, Wykonawca ustali optymalny rozkład jazdy dla poszczególnych kursów, mając na względzie jak najkrótszy czas przebywania dziecka w podróży, z uwzględnieniem następujących założeń: a) uczeń powinien być dowieziony do szkoły w takim czasie, aby możliwe było rozpoczęcie przez niego zajęć lekcyjnych zgodnie z planem lekcji oraz zabierany po ich zakończeniu, bez zbędnego oczekiwania, b) szczegółowe godziny kursów Wykonawca ustali z Dyrektorami poszczególnych placówek szkolnych, w oparciu o tygodniowy plan lekcji..</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II.1.6) Wspólny Słownik Zamówień (CPV):</w:t>
      </w:r>
      <w:r w:rsidRPr="00145025">
        <w:rPr>
          <w:rFonts w:ascii="Times New Roman" w:eastAsia="Times New Roman" w:hAnsi="Times New Roman" w:cs="Times New Roman"/>
          <w:sz w:val="24"/>
          <w:szCs w:val="24"/>
          <w:lang w:eastAsia="pl-PL"/>
        </w:rPr>
        <w:t xml:space="preserve"> 60.13.00.00-8.</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II.1.7) Czy dopuszcza się złożenie oferty częściowej:</w:t>
      </w:r>
      <w:r w:rsidRPr="00145025">
        <w:rPr>
          <w:rFonts w:ascii="Times New Roman" w:eastAsia="Times New Roman" w:hAnsi="Times New Roman" w:cs="Times New Roman"/>
          <w:sz w:val="24"/>
          <w:szCs w:val="24"/>
          <w:lang w:eastAsia="pl-PL"/>
        </w:rPr>
        <w:t xml:space="preserve"> nie.</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II.1.8) Czy dopuszcza się złożenie oferty wariantowej:</w:t>
      </w:r>
      <w:r w:rsidRPr="00145025">
        <w:rPr>
          <w:rFonts w:ascii="Times New Roman" w:eastAsia="Times New Roman" w:hAnsi="Times New Roman" w:cs="Times New Roman"/>
          <w:sz w:val="24"/>
          <w:szCs w:val="24"/>
          <w:lang w:eastAsia="pl-PL"/>
        </w:rPr>
        <w:t xml:space="preserve"> nie.</w:t>
      </w:r>
    </w:p>
    <w:p w:rsidR="00145025" w:rsidRPr="00145025" w:rsidRDefault="00145025" w:rsidP="00145025">
      <w:pPr>
        <w:spacing w:after="0" w:line="240" w:lineRule="auto"/>
        <w:rPr>
          <w:rFonts w:ascii="Times New Roman" w:eastAsia="Times New Roman" w:hAnsi="Times New Roman" w:cs="Times New Roman"/>
          <w:sz w:val="24"/>
          <w:szCs w:val="24"/>
          <w:lang w:eastAsia="pl-PL"/>
        </w:rPr>
      </w:pP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II.2) CZAS TRWANIA ZAMÓWIENIA LUB TERMIN WYKONANIA:</w:t>
      </w:r>
      <w:r w:rsidRPr="00145025">
        <w:rPr>
          <w:rFonts w:ascii="Times New Roman" w:eastAsia="Times New Roman" w:hAnsi="Times New Roman" w:cs="Times New Roman"/>
          <w:sz w:val="24"/>
          <w:szCs w:val="24"/>
          <w:lang w:eastAsia="pl-PL"/>
        </w:rPr>
        <w:t xml:space="preserve"> Zakończenie: 30.06.2014.</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SEKCJA III: INFORMACJE O CHARAKTERZE PRAWNYM, EKONOMICZNYM, FINANSOWYM I TECHNICZNYM</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III.2) ZALICZKI</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45025" w:rsidRPr="00145025" w:rsidRDefault="00145025" w:rsidP="00145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45025" w:rsidRPr="00145025" w:rsidRDefault="00145025" w:rsidP="001450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Opis sposobu dokonywania oceny spełniania tego warunku</w:t>
      </w:r>
    </w:p>
    <w:p w:rsidR="00145025" w:rsidRPr="00145025" w:rsidRDefault="00145025" w:rsidP="0014502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o Wykonawca musi posiadać aktualną licencję na wykonywanie krajowego transportu drogowego osób.</w:t>
      </w:r>
    </w:p>
    <w:p w:rsidR="00145025" w:rsidRPr="00145025" w:rsidRDefault="00145025" w:rsidP="00145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III.3.2) Wiedza i doświadczenie</w:t>
      </w:r>
    </w:p>
    <w:p w:rsidR="00145025" w:rsidRPr="00145025" w:rsidRDefault="00145025" w:rsidP="001450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lastRenderedPageBreak/>
        <w:t>Opis sposobu dokonywania oceny spełniania tego warunku</w:t>
      </w:r>
    </w:p>
    <w:p w:rsidR="00145025" w:rsidRPr="00145025" w:rsidRDefault="00145025" w:rsidP="0014502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o Wykonawca musi potwierdzić wykonanie co najmniej dwóch usług wykonywanych w sposób ciągły przez okres co najmniej 6 miesięcy dotyczących przewozu osób niepełnosprawnych zrealizowanych w okresie ostatnich trzech lat, a jeśli okres prowadzenia działalności jest krótszy - w tym okresie</w:t>
      </w:r>
    </w:p>
    <w:p w:rsidR="00145025" w:rsidRPr="00145025" w:rsidRDefault="00145025" w:rsidP="00145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III.3.3) Potencjał techniczny</w:t>
      </w:r>
    </w:p>
    <w:p w:rsidR="00145025" w:rsidRPr="00145025" w:rsidRDefault="00145025" w:rsidP="001450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Opis sposobu dokonywania oceny spełniania tego warunku</w:t>
      </w:r>
    </w:p>
    <w:p w:rsidR="00145025" w:rsidRPr="00145025" w:rsidRDefault="00145025" w:rsidP="0014502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o Wykonawca musi potwierdzić dysponowanie co najmniej 1 pojazdem sprawnym technicznie, którym będzie zdolny przewieźć opisaną w zamówieniu ilość uczniów i posiadać wszelkie dokumenty wymagane prawem.</w:t>
      </w:r>
    </w:p>
    <w:p w:rsidR="00145025" w:rsidRPr="00145025" w:rsidRDefault="00145025" w:rsidP="00145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III.3.4) Osoby zdolne do wykonania zamówienia</w:t>
      </w:r>
    </w:p>
    <w:p w:rsidR="00145025" w:rsidRPr="00145025" w:rsidRDefault="00145025" w:rsidP="001450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Opis sposobu dokonywania oceny spełniania tego warunku</w:t>
      </w:r>
    </w:p>
    <w:p w:rsidR="00145025" w:rsidRPr="00145025" w:rsidRDefault="00145025" w:rsidP="0014502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o Wykonawca potwierdzi dysponowanie co najmniej 2 osobami (kierowcy pojazdów), które będą uczestniczyć w wykonaniu zamówienia, Osoby te muszą posiadać prawa jazdy.</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45025" w:rsidRPr="00145025" w:rsidRDefault="00145025" w:rsidP="0014502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45025" w:rsidRPr="00145025" w:rsidRDefault="00145025" w:rsidP="0014502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45025" w:rsidRPr="00145025" w:rsidRDefault="00145025" w:rsidP="0014502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145025" w:rsidRPr="00145025" w:rsidRDefault="00145025" w:rsidP="0014502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145025">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145025" w:rsidRPr="00145025" w:rsidRDefault="00145025" w:rsidP="0014502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45025" w:rsidRPr="00145025" w:rsidRDefault="00145025" w:rsidP="0014502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oświadczenie o braku podstaw do wykluczenia;</w:t>
      </w:r>
    </w:p>
    <w:p w:rsidR="00145025" w:rsidRPr="00145025" w:rsidRDefault="00145025" w:rsidP="0014502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45025" w:rsidRPr="00145025" w:rsidRDefault="00145025" w:rsidP="0014502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III.4.3) Dokumenty podmiotów zagranicznych</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III.4.3.1) dokument wystawiony w kraju, w którym ma siedzibę lub miejsce zamieszkania potwierdzający, że:</w:t>
      </w:r>
    </w:p>
    <w:p w:rsidR="00145025" w:rsidRPr="00145025" w:rsidRDefault="00145025" w:rsidP="0014502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III.4.4) Dokumenty dotyczące przynależności do tej samej grupy kapitałowej</w:t>
      </w:r>
    </w:p>
    <w:p w:rsidR="00145025" w:rsidRPr="00145025" w:rsidRDefault="00145025" w:rsidP="0014502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45025" w:rsidRPr="00145025" w:rsidRDefault="00145025" w:rsidP="00145025">
      <w:pPr>
        <w:spacing w:after="0" w:line="240" w:lineRule="auto"/>
        <w:rPr>
          <w:rFonts w:ascii="Times New Roman" w:eastAsia="Times New Roman" w:hAnsi="Times New Roman" w:cs="Times New Roman"/>
          <w:sz w:val="24"/>
          <w:szCs w:val="24"/>
          <w:lang w:eastAsia="pl-PL"/>
        </w:rPr>
      </w:pP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45025" w:rsidRPr="00145025" w:rsidRDefault="00145025" w:rsidP="0014502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lastRenderedPageBreak/>
        <w:t>zaświadczenie niezależnego podmiotu uprawnionego do kontroli jakości potwierdzającego, że dostarczane produkty odpowiadają określonym normom lub specyfikacjom technicznym;</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III.6) INNE DOKUMENTY</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Inne dokumenty niewymienione w pkt III.4) albo w pkt III.5)</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Jeżeli wykonawca polega na potencjale technicznym, osobach zdolnych do wykonywania zamówienia innego lub innych podmiotów, niezależnie od charakteru prawnego łączącego go z nimi stosunku,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 przypadku udzielonego przez Wykonawcę pełnomocnictwa dla osób lub podmiotów uprawnionych do reprezentacji albo do reprezentacji i zawarcia umowy musi być ono złożone w oryginale lub kopii potwierdzonej przez notariusza. Pełnomocnictwo w formie pełnomocnictwa rodzajowego powinno dotyczyć przedmiotowego postępowania i Zamawiającego. Z treści pełnomocnictwa powinien wynikać zakres umocowania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SEKCJA IV: PROCEDURA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IV.1) TRYB UDZIELENIA ZAMÓWIENIA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IV.1.1) Tryb udzielenia zamówienia:</w:t>
      </w:r>
      <w:r w:rsidRPr="00145025">
        <w:rPr>
          <w:rFonts w:ascii="Times New Roman" w:eastAsia="Times New Roman" w:hAnsi="Times New Roman" w:cs="Times New Roman"/>
          <w:sz w:val="24"/>
          <w:szCs w:val="24"/>
          <w:lang w:eastAsia="pl-PL"/>
        </w:rPr>
        <w:t xml:space="preserve"> przetarg nieograniczony.</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IV.2) KRYTERIA OCENY OFERT</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 xml:space="preserve">IV.2.1) Kryteria oceny ofert: </w:t>
      </w:r>
      <w:r w:rsidRPr="00145025">
        <w:rPr>
          <w:rFonts w:ascii="Times New Roman" w:eastAsia="Times New Roman" w:hAnsi="Times New Roman" w:cs="Times New Roman"/>
          <w:sz w:val="24"/>
          <w:szCs w:val="24"/>
          <w:lang w:eastAsia="pl-PL"/>
        </w:rPr>
        <w:t>najniższa cena.</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IV.3) ZMIANA UMOWY</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Dopuszczalne zmiany postanowień umowy oraz określenie warunków zmian</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kierowcy, przedstawionego w ofercie, jedynie za uprzednią pisemną zgodą Zamawiającego, akceptującego nowego kierowcę. 2) Wykonawca z własnej inicjatywy proponuje zmianę kierowcy w następujących przypadkach: a) śmierci, choroby lub zdarzeń losowych kierowcy, b) nie wywiązywania się kierowcy z obowiązków wynikających z umowy. 3) Jeżeli zmiana kierowcy stanie się konieczna z jakichkolwiek innych przyczyn niezależnych od wykonawcy </w:t>
      </w:r>
      <w:r w:rsidRPr="00145025">
        <w:rPr>
          <w:rFonts w:ascii="Times New Roman" w:eastAsia="Times New Roman" w:hAnsi="Times New Roman" w:cs="Times New Roman"/>
          <w:sz w:val="24"/>
          <w:szCs w:val="24"/>
          <w:lang w:eastAsia="pl-PL"/>
        </w:rPr>
        <w:lastRenderedPageBreak/>
        <w:t xml:space="preserve">(np. rezygnacji itp.), 4) Zamawiający może zażądać od wykonawcy zmiany kierowcy, jeżeli uzna, że kierowca nie wykonuje swoich obowiązków wynikających z umowy. Wykonawca obowiązany jest zmienić kierowcę zgodnie z żądaniem Zamawiającego w terminie wskazanym we wniosku Zamawiającego. W przypadku zmiany kierowcy nowy kierowca musi spełniać wymagania określone w SIWZ. 5)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6) W przypadku zmiany cen paliw o co najmniej 30 % od ceny obowiązującej w dniu zawarcia umowy, za zgodą Zamawiającego wysokość stawki za 1 km może proporcjonalnie ulec zmianie 7) Prawo opcji a) Dla niniejszego zamówienia Zamawiający przewiduje prawo opcji, o którym mowa w art. 34, ust. 5 </w:t>
      </w:r>
      <w:proofErr w:type="spellStart"/>
      <w:r w:rsidRPr="00145025">
        <w:rPr>
          <w:rFonts w:ascii="Times New Roman" w:eastAsia="Times New Roman" w:hAnsi="Times New Roman" w:cs="Times New Roman"/>
          <w:sz w:val="24"/>
          <w:szCs w:val="24"/>
          <w:lang w:eastAsia="pl-PL"/>
        </w:rPr>
        <w:t>Pzp</w:t>
      </w:r>
      <w:proofErr w:type="spellEnd"/>
      <w:r w:rsidRPr="00145025">
        <w:rPr>
          <w:rFonts w:ascii="Times New Roman" w:eastAsia="Times New Roman" w:hAnsi="Times New Roman" w:cs="Times New Roman"/>
          <w:sz w:val="24"/>
          <w:szCs w:val="24"/>
          <w:lang w:eastAsia="pl-PL"/>
        </w:rPr>
        <w:t>. b) Przewidując prawo opcji, Zamawiający przyznaje sobie prawo do zwiększenia lub zmniejszenia zamówienia o 50% po cenach podanych w formularzu ofertowym. c) Zamawiający skorzysta z prawa opcji w przypadku rezygnacji z części usług lub w przypadku ewentualnego wzrostu zapotrzebowana na dodatkowe ilości usług (kilometrów). d) W przypadku korzystania z prawa opcji w zakresie zmniejszenia ilości usług Zamawiający sporządzi aneks do umowy podstawowej regulujący zakres opcji. O konieczności zawarcia ww. aneksu Wykonawca zostanie powiadomiony 14 dni przed datą aneksu.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IV.4) INFORMACJE ADMINISTRACYJNE</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IV.4.1)</w:t>
      </w:r>
      <w:r w:rsidRPr="00145025">
        <w:rPr>
          <w:rFonts w:ascii="Times New Roman" w:eastAsia="Times New Roman" w:hAnsi="Times New Roman" w:cs="Times New Roman"/>
          <w:sz w:val="24"/>
          <w:szCs w:val="24"/>
          <w:lang w:eastAsia="pl-PL"/>
        </w:rPr>
        <w:t> </w:t>
      </w:r>
      <w:r w:rsidRPr="00145025">
        <w:rPr>
          <w:rFonts w:ascii="Times New Roman" w:eastAsia="Times New Roman" w:hAnsi="Times New Roman" w:cs="Times New Roman"/>
          <w:b/>
          <w:bCs/>
          <w:sz w:val="24"/>
          <w:szCs w:val="24"/>
          <w:lang w:eastAsia="pl-PL"/>
        </w:rPr>
        <w:t>Adres strony internetowej, na której jest dostępna specyfikacja istotnych warunków zamówienia:</w:t>
      </w:r>
      <w:r w:rsidRPr="00145025">
        <w:rPr>
          <w:rFonts w:ascii="Times New Roman" w:eastAsia="Times New Roman" w:hAnsi="Times New Roman" w:cs="Times New Roman"/>
          <w:sz w:val="24"/>
          <w:szCs w:val="24"/>
          <w:lang w:eastAsia="pl-PL"/>
        </w:rPr>
        <w:t xml:space="preserve"> www.bip.choszczno.pl</w:t>
      </w:r>
      <w:r w:rsidRPr="00145025">
        <w:rPr>
          <w:rFonts w:ascii="Times New Roman" w:eastAsia="Times New Roman" w:hAnsi="Times New Roman" w:cs="Times New Roman"/>
          <w:sz w:val="24"/>
          <w:szCs w:val="24"/>
          <w:lang w:eastAsia="pl-PL"/>
        </w:rPr>
        <w:br/>
      </w:r>
      <w:r w:rsidRPr="00145025">
        <w:rPr>
          <w:rFonts w:ascii="Times New Roman" w:eastAsia="Times New Roman" w:hAnsi="Times New Roman" w:cs="Times New Roman"/>
          <w:b/>
          <w:bCs/>
          <w:sz w:val="24"/>
          <w:szCs w:val="24"/>
          <w:lang w:eastAsia="pl-PL"/>
        </w:rPr>
        <w:t>Specyfikację istotnych warunków zamówienia można uzyskać pod adresem:</w:t>
      </w:r>
      <w:r w:rsidRPr="00145025">
        <w:rPr>
          <w:rFonts w:ascii="Times New Roman" w:eastAsia="Times New Roman" w:hAnsi="Times New Roman" w:cs="Times New Roman"/>
          <w:sz w:val="24"/>
          <w:szCs w:val="24"/>
          <w:lang w:eastAsia="pl-PL"/>
        </w:rPr>
        <w:t xml:space="preserve"> Biuro Obsługi Szkół Samorządowych w Choszcznie ul. Wolności 24, 73-200 Choszczno, pokój nr 31..</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IV.4.4) Termin składania wniosków o dopuszczenie do udziału w postępowaniu lub ofert:</w:t>
      </w:r>
      <w:r w:rsidRPr="00145025">
        <w:rPr>
          <w:rFonts w:ascii="Times New Roman" w:eastAsia="Times New Roman" w:hAnsi="Times New Roman" w:cs="Times New Roman"/>
          <w:sz w:val="24"/>
          <w:szCs w:val="24"/>
          <w:lang w:eastAsia="pl-PL"/>
        </w:rPr>
        <w:t xml:space="preserve"> 23.09.2013 godzina 10:00, miejsce: Biuro Obsługi Szkół Samorządowych w Choszcznie ul. Wolności 24, 73-200 Choszczno, pokój nr 31..</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IV.4.5) Termin związania ofertą:</w:t>
      </w:r>
      <w:r w:rsidRPr="00145025">
        <w:rPr>
          <w:rFonts w:ascii="Times New Roman" w:eastAsia="Times New Roman" w:hAnsi="Times New Roman" w:cs="Times New Roman"/>
          <w:sz w:val="24"/>
          <w:szCs w:val="24"/>
          <w:lang w:eastAsia="pl-PL"/>
        </w:rPr>
        <w:t xml:space="preserve"> okres w dniach: 30 (od ostatecznego terminu składania ofert).</w:t>
      </w:r>
    </w:p>
    <w:p w:rsidR="00145025" w:rsidRPr="00145025" w:rsidRDefault="00145025" w:rsidP="00145025">
      <w:pPr>
        <w:spacing w:before="100" w:beforeAutospacing="1" w:after="100" w:afterAutospacing="1" w:line="240" w:lineRule="auto"/>
        <w:rPr>
          <w:rFonts w:ascii="Times New Roman" w:eastAsia="Times New Roman" w:hAnsi="Times New Roman" w:cs="Times New Roman"/>
          <w:sz w:val="24"/>
          <w:szCs w:val="24"/>
          <w:lang w:eastAsia="pl-PL"/>
        </w:rPr>
      </w:pPr>
      <w:r w:rsidRPr="0014502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45025">
        <w:rPr>
          <w:rFonts w:ascii="Times New Roman" w:eastAsia="Times New Roman" w:hAnsi="Times New Roman" w:cs="Times New Roman"/>
          <w:sz w:val="24"/>
          <w:szCs w:val="24"/>
          <w:lang w:eastAsia="pl-PL"/>
        </w:rPr>
        <w:t>nie</w:t>
      </w:r>
    </w:p>
    <w:p w:rsidR="00451255" w:rsidRDefault="00451255">
      <w:bookmarkStart w:id="0" w:name="_GoBack"/>
      <w:bookmarkEnd w:id="0"/>
    </w:p>
    <w:sectPr w:rsidR="00451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8FE"/>
    <w:multiLevelType w:val="multilevel"/>
    <w:tmpl w:val="5212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F04B7"/>
    <w:multiLevelType w:val="multilevel"/>
    <w:tmpl w:val="033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A63399"/>
    <w:multiLevelType w:val="multilevel"/>
    <w:tmpl w:val="63F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BF2FAB"/>
    <w:multiLevelType w:val="multilevel"/>
    <w:tmpl w:val="DEE2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D948CB"/>
    <w:multiLevelType w:val="multilevel"/>
    <w:tmpl w:val="AD0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094AFA"/>
    <w:multiLevelType w:val="multilevel"/>
    <w:tmpl w:val="2AEA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54499"/>
    <w:multiLevelType w:val="multilevel"/>
    <w:tmpl w:val="B0FE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25"/>
    <w:rsid w:val="00145025"/>
    <w:rsid w:val="00451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72602738</Template>
  <TotalTime>1</TotalTime>
  <Pages>7</Pages>
  <Words>2256</Words>
  <Characters>13539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BOSS</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Sylwia</dc:creator>
  <cp:keywords/>
  <dc:description/>
  <cp:lastModifiedBy>Mazurkiewicz Sylwia</cp:lastModifiedBy>
  <cp:revision>1</cp:revision>
  <dcterms:created xsi:type="dcterms:W3CDTF">2013-09-13T09:15:00Z</dcterms:created>
  <dcterms:modified xsi:type="dcterms:W3CDTF">2013-09-13T09:16:00Z</dcterms:modified>
</cp:coreProperties>
</file>