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24" w:rsidRDefault="00CB6F24" w:rsidP="00CB6F24">
      <w:pPr>
        <w:spacing w:line="276" w:lineRule="auto"/>
      </w:pPr>
    </w:p>
    <w:p w:rsidR="00CB6F24" w:rsidRDefault="00CB6F24" w:rsidP="00CB6F24">
      <w:pPr>
        <w:spacing w:line="276" w:lineRule="auto"/>
        <w:jc w:val="right"/>
      </w:pPr>
      <w:r>
        <w:t>Choszczno, 24 stycznia 2014 r.</w:t>
      </w:r>
    </w:p>
    <w:p w:rsidR="00CB6F24" w:rsidRDefault="00CB6F24" w:rsidP="00CB6F24">
      <w:pPr>
        <w:spacing w:line="276" w:lineRule="auto"/>
      </w:pPr>
    </w:p>
    <w:p w:rsidR="008E0B76" w:rsidRDefault="008E0B76" w:rsidP="00CB6F24">
      <w:pPr>
        <w:rPr>
          <w:b/>
          <w:u w:val="single"/>
        </w:rPr>
      </w:pPr>
    </w:p>
    <w:p w:rsidR="008E0B76" w:rsidRDefault="008E0B76" w:rsidP="00CB6F24">
      <w:pPr>
        <w:rPr>
          <w:b/>
          <w:u w:val="single"/>
        </w:rPr>
      </w:pPr>
    </w:p>
    <w:p w:rsidR="00CB6F24" w:rsidRPr="008E0B76" w:rsidRDefault="00CB6F24" w:rsidP="00CB6F24">
      <w:pPr>
        <w:rPr>
          <w:b/>
          <w:u w:val="single"/>
        </w:rPr>
      </w:pPr>
      <w:r w:rsidRPr="008E0B76">
        <w:rPr>
          <w:b/>
          <w:u w:val="single"/>
        </w:rPr>
        <w:t>PRZEDMIOT ZAMÓWIENIA :</w:t>
      </w:r>
    </w:p>
    <w:p w:rsidR="00CB6F24" w:rsidRPr="008E0B76" w:rsidRDefault="00CB6F24" w:rsidP="00CB6F24">
      <w:pPr>
        <w:rPr>
          <w:b/>
          <w:u w:val="single"/>
        </w:rPr>
      </w:pPr>
    </w:p>
    <w:p w:rsidR="00CB6F24" w:rsidRPr="008E0B76" w:rsidRDefault="00CB6F24" w:rsidP="00CB6F24">
      <w:pPr>
        <w:autoSpaceDE w:val="0"/>
        <w:autoSpaceDN w:val="0"/>
        <w:adjustRightInd w:val="0"/>
        <w:jc w:val="center"/>
        <w:rPr>
          <w:b/>
          <w:sz w:val="28"/>
          <w:szCs w:val="28"/>
        </w:rPr>
      </w:pPr>
      <w:r w:rsidRPr="008E0B76">
        <w:rPr>
          <w:b/>
          <w:sz w:val="28"/>
          <w:szCs w:val="28"/>
        </w:rPr>
        <w:t>Rozwój infrastruktury rekreacyjno – turystycznej w Choszcznie poprzez budowę przystani wodnych i łowisk wędkarskich nad J. Klukom</w:t>
      </w:r>
      <w:r w:rsidRPr="008E0B76">
        <w:rPr>
          <w:b/>
          <w:bCs/>
          <w:sz w:val="28"/>
          <w:szCs w:val="28"/>
        </w:rPr>
        <w:t>.</w:t>
      </w:r>
    </w:p>
    <w:p w:rsidR="008E0B76" w:rsidRDefault="008E0B76" w:rsidP="008E0B76">
      <w:pPr>
        <w:spacing w:line="276" w:lineRule="auto"/>
        <w:ind w:firstLine="708"/>
      </w:pPr>
    </w:p>
    <w:p w:rsidR="008E0B76" w:rsidRDefault="008E0B76" w:rsidP="008E0B76">
      <w:pPr>
        <w:spacing w:line="276" w:lineRule="auto"/>
        <w:ind w:firstLine="708"/>
      </w:pPr>
    </w:p>
    <w:p w:rsidR="008E0B76" w:rsidRDefault="00CB6F24" w:rsidP="008E0B76">
      <w:pPr>
        <w:spacing w:line="276" w:lineRule="auto"/>
        <w:ind w:firstLine="708"/>
      </w:pPr>
      <w:r>
        <w:t xml:space="preserve">Uprzejmie informuję, że do Zamawiającego wpłynęło następujące pytanie dotyczące </w:t>
      </w:r>
    </w:p>
    <w:p w:rsidR="00CB6F24" w:rsidRDefault="00CB6F24" w:rsidP="008E0B76">
      <w:pPr>
        <w:spacing w:line="276" w:lineRule="auto"/>
      </w:pPr>
      <w:r>
        <w:t>treści SIWZ:</w:t>
      </w:r>
    </w:p>
    <w:p w:rsidR="008E0B76" w:rsidRDefault="008E0B76" w:rsidP="00CB6F24">
      <w:pPr>
        <w:spacing w:line="276" w:lineRule="auto"/>
        <w:rPr>
          <w:b/>
        </w:rPr>
      </w:pPr>
    </w:p>
    <w:p w:rsidR="00CB6F24" w:rsidRPr="00CB6F24" w:rsidRDefault="00CB6F24" w:rsidP="00CB6F24">
      <w:pPr>
        <w:spacing w:line="276" w:lineRule="auto"/>
        <w:rPr>
          <w:b/>
        </w:rPr>
      </w:pPr>
      <w:r w:rsidRPr="00CB6F24">
        <w:rPr>
          <w:b/>
        </w:rPr>
        <w:t>Pytanie:</w:t>
      </w:r>
    </w:p>
    <w:p w:rsidR="00CB6F24" w:rsidRPr="00CB6F24" w:rsidRDefault="00CB6F24" w:rsidP="008E0B76">
      <w:pPr>
        <w:jc w:val="both"/>
      </w:pPr>
      <w:r w:rsidRPr="00CB6F24">
        <w:t>Prosimy o wyjaśnienie n/w tematów:</w:t>
      </w:r>
    </w:p>
    <w:p w:rsidR="00CB6F24" w:rsidRPr="00CB6F24" w:rsidRDefault="00CB6F24" w:rsidP="008E0B76">
      <w:pPr>
        <w:jc w:val="both"/>
      </w:pPr>
      <w:r w:rsidRPr="00CB6F24">
        <w:t xml:space="preserve">W punkcie 15 - opis warunków udziału w postępowaniu oraz opis sposobu dokonywania oceny spełniania tych warunków   (SIWZ Infrastruktura wokół J. Klukom 2014) podpunkt 1. β zostało napisane: </w:t>
      </w:r>
    </w:p>
    <w:p w:rsidR="00CB6F24" w:rsidRPr="00CB6F24" w:rsidRDefault="00CB6F24" w:rsidP="008E0B76">
      <w:pPr>
        <w:jc w:val="both"/>
      </w:pPr>
      <w:r w:rsidRPr="00CB6F24">
        <w:t>„posiadania wiedzy i doświadczenia i w tym względzie wykażą, iż:</w:t>
      </w:r>
    </w:p>
    <w:p w:rsidR="00CB6F24" w:rsidRPr="00CB6F24" w:rsidRDefault="00CB6F24" w:rsidP="008E0B76">
      <w:pPr>
        <w:jc w:val="both"/>
      </w:pPr>
      <w:r w:rsidRPr="00CB6F24">
        <w:t>- wykonali w sposób należyty w okresie ostatnich 5 lat przed dniem wszczęcia postępowania o udzielenie zamówienia lub jeżeli okres prowadzenia działalności jest krótszy, w tym okresie, co najmniej:</w:t>
      </w:r>
    </w:p>
    <w:p w:rsidR="00CB6F24" w:rsidRPr="00CB6F24" w:rsidRDefault="00CB6F24" w:rsidP="008E0B76">
      <w:pPr>
        <w:jc w:val="both"/>
      </w:pPr>
      <w:r w:rsidRPr="00CB6F24">
        <w:t>dwie roboty budowlane polegające na budowie pomostów o wartości co najmniej 250 000,00 zł brutto (słownie : dwieście pięćdziesiąt tysięcy złotych brutto), obejmujące swym zakresem niżej wymienione elementy robót:</w:t>
      </w:r>
    </w:p>
    <w:p w:rsidR="00CB6F24" w:rsidRPr="00CB6F24" w:rsidRDefault="00CB6F24" w:rsidP="008E0B76">
      <w:pPr>
        <w:jc w:val="both"/>
      </w:pPr>
      <w:r w:rsidRPr="00CB6F24">
        <w:t>- wykonanie pomostu na fundamentach palowych drewnianych,</w:t>
      </w:r>
    </w:p>
    <w:p w:rsidR="00CB6F24" w:rsidRPr="00CB6F24" w:rsidRDefault="00CB6F24" w:rsidP="008E0B76">
      <w:pPr>
        <w:jc w:val="both"/>
      </w:pPr>
      <w:r w:rsidRPr="00CB6F24">
        <w:t>- wykonanie pomostu drewnianego.</w:t>
      </w:r>
    </w:p>
    <w:p w:rsidR="00CB6F24" w:rsidRPr="00CB6F24" w:rsidRDefault="00CB6F24" w:rsidP="008E0B76">
      <w:pPr>
        <w:jc w:val="both"/>
      </w:pPr>
      <w:r w:rsidRPr="00CB6F24">
        <w:t>ponadto potwierdzą, że roboty budowlane zostały wykonane w sposób należyty oraz zgodnie z zasadami sztuki budowlanej i prawidłowo ukończone.”</w:t>
      </w:r>
    </w:p>
    <w:p w:rsidR="00CB6F24" w:rsidRDefault="00CB6F24" w:rsidP="008E0B76">
      <w:pPr>
        <w:jc w:val="both"/>
      </w:pPr>
      <w:r w:rsidRPr="00CB6F24">
        <w:t>Czy aby spełnić ten warunek wystarczy posiadać co najmniej dwie roboty budowlane, które da</w:t>
      </w:r>
      <w:r w:rsidR="00D4653C">
        <w:t xml:space="preserve">ją w sumie wartość co najmniej </w:t>
      </w:r>
      <w:r w:rsidRPr="00CB6F24">
        <w:t>250 000,00 zł ?</w:t>
      </w:r>
    </w:p>
    <w:p w:rsidR="00CB6F24" w:rsidRDefault="00CB6F24" w:rsidP="00CB6F24">
      <w:pPr>
        <w:rPr>
          <w:b/>
        </w:rPr>
      </w:pPr>
    </w:p>
    <w:p w:rsidR="00CB6F24" w:rsidRPr="00CB6F24" w:rsidRDefault="00CB6F24" w:rsidP="00CB6F24">
      <w:pPr>
        <w:rPr>
          <w:b/>
        </w:rPr>
      </w:pPr>
      <w:r w:rsidRPr="00CB6F24">
        <w:rPr>
          <w:b/>
        </w:rPr>
        <w:t>Odpowiedź:</w:t>
      </w:r>
    </w:p>
    <w:p w:rsidR="00CB6F24" w:rsidRPr="00CB6F24" w:rsidRDefault="00CB6F24" w:rsidP="008E0B76">
      <w:pPr>
        <w:jc w:val="both"/>
      </w:pPr>
      <w:r>
        <w:t xml:space="preserve">Zamawiający </w:t>
      </w:r>
      <w:r w:rsidR="00D4653C">
        <w:t>podtrzymuje</w:t>
      </w:r>
      <w:r>
        <w:t>, że aby spełnić warunek dotyczące wiedzy i doświadczenia, należy przedstawić dokumenty potwierdzające doświadczenie w wykonaniu co najmniej dwóch robót budowlanych polegających</w:t>
      </w:r>
      <w:r w:rsidRPr="00CB6F24">
        <w:t xml:space="preserve"> na budowie pomostów o wartości co najmniej 250 000,00 zł brutto (słownie: dwieście pięćdziesiąt tysięcy złotych brutto), obejmujące swym zakresem niżej wymienione elementy robót:</w:t>
      </w:r>
    </w:p>
    <w:p w:rsidR="00CB6F24" w:rsidRPr="00CB6F24" w:rsidRDefault="00CB6F24" w:rsidP="008E0B76">
      <w:pPr>
        <w:jc w:val="both"/>
      </w:pPr>
      <w:r w:rsidRPr="00CB6F24">
        <w:t>- wykonanie pomostu na fundamentach palowych drewnianych,</w:t>
      </w:r>
    </w:p>
    <w:p w:rsidR="00CB6F24" w:rsidRDefault="00CB6F24" w:rsidP="008E0B76">
      <w:pPr>
        <w:jc w:val="both"/>
      </w:pPr>
      <w:r w:rsidRPr="00CB6F24">
        <w:t>- wykonanie pomostu drewnianego.</w:t>
      </w:r>
    </w:p>
    <w:p w:rsidR="00CB6F24" w:rsidRPr="00D4653C" w:rsidRDefault="00CB6F24" w:rsidP="008E0B76">
      <w:pPr>
        <w:jc w:val="both"/>
        <w:rPr>
          <w:b/>
        </w:rPr>
      </w:pPr>
      <w:r w:rsidRPr="00D4653C">
        <w:rPr>
          <w:b/>
        </w:rPr>
        <w:t>Każda z robót budowlanych, które przedstawi Wykonawca musi spełniać ww. warunki, zarówno w zakresie wartości jak i parametrów technicznych.</w:t>
      </w:r>
    </w:p>
    <w:p w:rsidR="00D4653C" w:rsidRDefault="00D4653C" w:rsidP="008E0B76">
      <w:pPr>
        <w:spacing w:line="276" w:lineRule="auto"/>
        <w:jc w:val="both"/>
      </w:pPr>
    </w:p>
    <w:p w:rsidR="008E0B76" w:rsidRDefault="008E0B76" w:rsidP="008E0B76">
      <w:pPr>
        <w:spacing w:line="276" w:lineRule="auto"/>
        <w:jc w:val="both"/>
      </w:pPr>
    </w:p>
    <w:p w:rsidR="00DE224B" w:rsidRDefault="00D4653C" w:rsidP="00DE224B">
      <w:r>
        <w:t>Jednocześnie Zamawiający zawiadamia o dokonaniu modyfikacji treści załącznika Nr 8 do SIWZ – Wzór umowy. W załączeniu obowiązujący druk umowy.</w:t>
      </w:r>
      <w:r w:rsidR="00DE224B">
        <w:t xml:space="preserve"> Modyfikacja wzoru umowy skutkuje zmianą zapisów SIWZ w punkcie 26 -  ISTOTNE DLA STRON POSTANOWIENIA, KTÓRE ZOSTANĄ WPROWADZONE DO TREŚCI ZAWIERANEJ UMOWY, gdzie dopuszczalne zmiany w treści umowy otrzymują brzmienie jak w § 14 aktualnego wzoru umowy.  </w:t>
      </w:r>
    </w:p>
    <w:p w:rsidR="00D4653C" w:rsidRDefault="00D4653C" w:rsidP="008E0B76">
      <w:pPr>
        <w:spacing w:line="276" w:lineRule="auto"/>
        <w:jc w:val="both"/>
      </w:pPr>
    </w:p>
    <w:p w:rsidR="00D4653C" w:rsidRDefault="00D4653C" w:rsidP="00D4653C">
      <w:pPr>
        <w:spacing w:line="276" w:lineRule="auto"/>
      </w:pPr>
    </w:p>
    <w:p w:rsidR="00553449" w:rsidRDefault="00553449" w:rsidP="00D4653C">
      <w:pPr>
        <w:spacing w:line="276" w:lineRule="auto"/>
      </w:pPr>
    </w:p>
    <w:p w:rsidR="00553449" w:rsidRDefault="00553449" w:rsidP="00553449">
      <w:pPr>
        <w:spacing w:line="276" w:lineRule="auto"/>
        <w:ind w:left="6372"/>
      </w:pPr>
      <w:r>
        <w:t>Z poważaniem</w:t>
      </w:r>
    </w:p>
    <w:p w:rsidR="008E0B76" w:rsidRDefault="008E0B76" w:rsidP="00D4653C">
      <w:pPr>
        <w:spacing w:line="276" w:lineRule="auto"/>
      </w:pPr>
    </w:p>
    <w:p w:rsidR="008E0B76" w:rsidRDefault="002D4AB7" w:rsidP="002D4AB7">
      <w:pPr>
        <w:spacing w:line="360" w:lineRule="auto"/>
        <w:ind w:left="5664"/>
      </w:pPr>
      <w:r>
        <w:t xml:space="preserve">     Burmistrz Choszczna</w:t>
      </w:r>
    </w:p>
    <w:p w:rsidR="002D4AB7" w:rsidRDefault="002D4AB7" w:rsidP="002D4AB7">
      <w:pPr>
        <w:spacing w:line="360" w:lineRule="auto"/>
        <w:ind w:left="4956" w:firstLine="708"/>
      </w:pPr>
      <w:r>
        <w:t xml:space="preserve">     (-) Robert Adamczyk</w:t>
      </w:r>
    </w:p>
    <w:p w:rsidR="008E0B76" w:rsidRDefault="008E0B76" w:rsidP="002D4AB7">
      <w:pPr>
        <w:spacing w:line="360"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8E0B76" w:rsidRDefault="008E0B76" w:rsidP="00D4653C">
      <w:pPr>
        <w:spacing w:line="276" w:lineRule="auto"/>
      </w:pPr>
    </w:p>
    <w:p w:rsidR="00CB6F24" w:rsidRDefault="00CB6F24" w:rsidP="00CB6F24">
      <w:pPr>
        <w:spacing w:line="276" w:lineRule="auto"/>
        <w:jc w:val="right"/>
      </w:pPr>
      <w:r w:rsidRPr="00CE216F">
        <w:lastRenderedPageBreak/>
        <w:t xml:space="preserve">Załącznik Nr </w:t>
      </w:r>
      <w:r>
        <w:t>8</w:t>
      </w:r>
    </w:p>
    <w:p w:rsidR="00CB6F24" w:rsidRPr="00060AC1" w:rsidRDefault="00CB6F24" w:rsidP="00CB6F24">
      <w:pPr>
        <w:pStyle w:val="Nagwek4"/>
        <w:widowControl w:val="0"/>
        <w:numPr>
          <w:ilvl w:val="3"/>
          <w:numId w:val="0"/>
        </w:numPr>
        <w:tabs>
          <w:tab w:val="num" w:pos="0"/>
        </w:tabs>
        <w:spacing w:line="276" w:lineRule="auto"/>
        <w:ind w:left="864" w:hanging="864"/>
        <w:jc w:val="center"/>
        <w:rPr>
          <w:rFonts w:cs="Arial"/>
          <w:b w:val="0"/>
          <w:i/>
          <w:sz w:val="24"/>
          <w:szCs w:val="24"/>
        </w:rPr>
      </w:pPr>
      <w:r>
        <w:rPr>
          <w:rFonts w:cs="Arial"/>
          <w:b w:val="0"/>
          <w:i/>
          <w:sz w:val="24"/>
          <w:szCs w:val="24"/>
        </w:rPr>
        <w:t xml:space="preserve">- </w:t>
      </w:r>
      <w:r w:rsidRPr="00060AC1">
        <w:rPr>
          <w:rFonts w:cs="Arial"/>
          <w:b w:val="0"/>
          <w:i/>
          <w:sz w:val="24"/>
          <w:szCs w:val="24"/>
        </w:rPr>
        <w:t>WZÓR UMOWY</w:t>
      </w:r>
      <w:r>
        <w:rPr>
          <w:rFonts w:cs="Arial"/>
          <w:b w:val="0"/>
          <w:i/>
          <w:sz w:val="24"/>
          <w:szCs w:val="24"/>
        </w:rPr>
        <w:t xml:space="preserve"> -</w:t>
      </w:r>
    </w:p>
    <w:p w:rsidR="00CB6F24" w:rsidRPr="00D80D7F" w:rsidRDefault="00CB6F24" w:rsidP="00CB6F24">
      <w:pPr>
        <w:pStyle w:val="Nagwek4"/>
        <w:widowControl w:val="0"/>
        <w:numPr>
          <w:ilvl w:val="3"/>
          <w:numId w:val="0"/>
        </w:numPr>
        <w:tabs>
          <w:tab w:val="num" w:pos="0"/>
        </w:tabs>
        <w:spacing w:line="276" w:lineRule="auto"/>
        <w:ind w:left="864" w:hanging="864"/>
        <w:jc w:val="center"/>
        <w:rPr>
          <w:rFonts w:ascii="Times New Roman" w:hAnsi="Times New Roman"/>
          <w:sz w:val="24"/>
          <w:szCs w:val="24"/>
        </w:rPr>
      </w:pPr>
      <w:r w:rsidRPr="00D80D7F">
        <w:rPr>
          <w:rFonts w:ascii="Times New Roman" w:hAnsi="Times New Roman"/>
          <w:sz w:val="24"/>
          <w:szCs w:val="24"/>
        </w:rPr>
        <w:t xml:space="preserve">UMOWA NR </w:t>
      </w:r>
    </w:p>
    <w:p w:rsidR="00CB6F24" w:rsidRPr="00D80D7F" w:rsidRDefault="00CB6F24" w:rsidP="00CB6F24">
      <w:pPr>
        <w:spacing w:line="276" w:lineRule="auto"/>
        <w:jc w:val="center"/>
        <w:rPr>
          <w:b/>
          <w:bCs/>
        </w:rPr>
      </w:pPr>
      <w:r w:rsidRPr="00D80D7F">
        <w:rPr>
          <w:b/>
          <w:bCs/>
        </w:rPr>
        <w:t>………</w:t>
      </w:r>
    </w:p>
    <w:p w:rsidR="00CB6F24" w:rsidRPr="00D80D7F" w:rsidRDefault="00CB6F24" w:rsidP="00CB6F24">
      <w:pPr>
        <w:pStyle w:val="Nagwek4"/>
        <w:widowControl w:val="0"/>
        <w:numPr>
          <w:ilvl w:val="3"/>
          <w:numId w:val="0"/>
        </w:numPr>
        <w:tabs>
          <w:tab w:val="num" w:pos="0"/>
        </w:tabs>
        <w:spacing w:line="276" w:lineRule="auto"/>
        <w:ind w:left="864" w:hanging="864"/>
        <w:rPr>
          <w:rFonts w:ascii="Times New Roman" w:hAnsi="Times New Roman"/>
          <w:b w:val="0"/>
          <w:sz w:val="24"/>
          <w:szCs w:val="24"/>
        </w:rPr>
      </w:pPr>
      <w:r w:rsidRPr="00D80D7F">
        <w:rPr>
          <w:rFonts w:ascii="Times New Roman" w:hAnsi="Times New Roman"/>
          <w:b w:val="0"/>
          <w:sz w:val="24"/>
          <w:szCs w:val="24"/>
        </w:rPr>
        <w:t xml:space="preserve">zawarta w dniu </w:t>
      </w:r>
      <w:r w:rsidRPr="00D80D7F">
        <w:rPr>
          <w:rFonts w:ascii="Times New Roman" w:hAnsi="Times New Roman"/>
          <w:i/>
          <w:iCs/>
          <w:sz w:val="24"/>
          <w:szCs w:val="24"/>
        </w:rPr>
        <w:t>…………..</w:t>
      </w:r>
      <w:r w:rsidRPr="00D80D7F">
        <w:rPr>
          <w:rFonts w:ascii="Times New Roman" w:hAnsi="Times New Roman"/>
          <w:b w:val="0"/>
          <w:sz w:val="24"/>
          <w:szCs w:val="24"/>
        </w:rPr>
        <w:t>. w Choszcznie pomiędzy:</w:t>
      </w:r>
    </w:p>
    <w:p w:rsidR="00CB6F24" w:rsidRPr="00D80D7F" w:rsidRDefault="00CB6F24" w:rsidP="00CB6F24">
      <w:pPr>
        <w:spacing w:line="276" w:lineRule="auto"/>
      </w:pPr>
      <w:r>
        <w:t>Gminą Choszczno</w:t>
      </w:r>
    </w:p>
    <w:p w:rsidR="00CB6F24" w:rsidRPr="00D80D7F" w:rsidRDefault="00CB6F24" w:rsidP="00CB6F24">
      <w:pPr>
        <w:spacing w:line="276" w:lineRule="auto"/>
      </w:pPr>
      <w:r>
        <w:t>ul. Wolności 24</w:t>
      </w:r>
    </w:p>
    <w:p w:rsidR="00CB6F24" w:rsidRPr="00D80D7F" w:rsidRDefault="00CB6F24" w:rsidP="00CB6F24">
      <w:pPr>
        <w:spacing w:line="276" w:lineRule="auto"/>
      </w:pPr>
      <w:r w:rsidRPr="00D80D7F">
        <w:t>73-200 Choszczno</w:t>
      </w:r>
    </w:p>
    <w:p w:rsidR="00CB6F24" w:rsidRPr="00D80D7F" w:rsidRDefault="00CB6F24" w:rsidP="00CB6F24">
      <w:pPr>
        <w:pStyle w:val="Tekstpodstawowywcity"/>
        <w:spacing w:line="276" w:lineRule="auto"/>
        <w:ind w:left="0"/>
        <w:rPr>
          <w:szCs w:val="24"/>
        </w:rPr>
      </w:pPr>
      <w:r w:rsidRPr="00D80D7F">
        <w:rPr>
          <w:szCs w:val="24"/>
        </w:rPr>
        <w:t xml:space="preserve">      zwanym dalej </w:t>
      </w:r>
      <w:r w:rsidRPr="00D80D7F">
        <w:rPr>
          <w:b/>
          <w:bCs/>
          <w:szCs w:val="24"/>
        </w:rPr>
        <w:t xml:space="preserve">Zamawiającym, </w:t>
      </w:r>
      <w:r w:rsidRPr="00D80D7F">
        <w:rPr>
          <w:szCs w:val="24"/>
        </w:rPr>
        <w:t>reprezentowanym przez:</w:t>
      </w:r>
    </w:p>
    <w:p w:rsidR="00CB6F24" w:rsidRDefault="00CB6F24" w:rsidP="00CB6F24">
      <w:pPr>
        <w:spacing w:line="276" w:lineRule="auto"/>
      </w:pPr>
      <w:r>
        <w:rPr>
          <w:b/>
          <w:bCs/>
          <w:i/>
          <w:iCs/>
        </w:rPr>
        <w:t>Burmistrza Choszczna – Roberta Adamczyka</w:t>
      </w:r>
      <w:r w:rsidRPr="00D80D7F">
        <w:rPr>
          <w:b/>
          <w:bCs/>
          <w:i/>
          <w:iCs/>
        </w:rPr>
        <w:t>,</w:t>
      </w:r>
      <w:r w:rsidRPr="00D80D7F">
        <w:t xml:space="preserve">  </w:t>
      </w:r>
    </w:p>
    <w:p w:rsidR="00CB6F24" w:rsidRPr="00957662" w:rsidRDefault="00CB6F24" w:rsidP="00CB6F24">
      <w:pPr>
        <w:spacing w:line="276" w:lineRule="auto"/>
        <w:rPr>
          <w:b/>
          <w:i/>
        </w:rPr>
      </w:pPr>
      <w:r w:rsidRPr="00957662">
        <w:rPr>
          <w:b/>
          <w:i/>
        </w:rPr>
        <w:t>Skarbnika Miejskiego – Barbarę Król</w:t>
      </w:r>
    </w:p>
    <w:p w:rsidR="00CB6F24" w:rsidRPr="00D80D7F" w:rsidRDefault="00CB6F24" w:rsidP="00CB6F24">
      <w:pPr>
        <w:spacing w:line="276" w:lineRule="auto"/>
        <w:rPr>
          <w:bCs/>
        </w:rPr>
      </w:pPr>
      <w:r w:rsidRPr="00D80D7F">
        <w:t>przy akceptacji Głównej księgowej</w:t>
      </w:r>
    </w:p>
    <w:p w:rsidR="00CB6F24" w:rsidRPr="00D80D7F" w:rsidRDefault="00CB6F24" w:rsidP="00CB6F24">
      <w:pPr>
        <w:spacing w:line="276" w:lineRule="auto"/>
        <w:rPr>
          <w:b/>
          <w:bCs/>
          <w:i/>
          <w:iCs/>
        </w:rPr>
      </w:pPr>
      <w:r w:rsidRPr="00D80D7F">
        <w:rPr>
          <w:b/>
          <w:bCs/>
          <w:i/>
          <w:iCs/>
        </w:rPr>
        <w:t xml:space="preserve">a </w:t>
      </w:r>
    </w:p>
    <w:p w:rsidR="00CB6F24" w:rsidRPr="00D80D7F" w:rsidRDefault="00CB6F24" w:rsidP="00CB6F24">
      <w:pPr>
        <w:spacing w:line="276" w:lineRule="auto"/>
      </w:pPr>
      <w:r w:rsidRPr="00D80D7F">
        <w:rPr>
          <w:b/>
          <w:bCs/>
          <w:i/>
          <w:iCs/>
        </w:rPr>
        <w:t>……………………………</w:t>
      </w:r>
      <w:r w:rsidRPr="00D80D7F">
        <w:rPr>
          <w:bCs/>
        </w:rPr>
        <w:t xml:space="preserve">, </w:t>
      </w:r>
      <w:r w:rsidRPr="00D80D7F">
        <w:t>reprezentowanym przez:</w:t>
      </w:r>
    </w:p>
    <w:p w:rsidR="00CB6F24" w:rsidRPr="00D80D7F" w:rsidRDefault="00CB6F24" w:rsidP="00CB6F24">
      <w:pPr>
        <w:spacing w:line="276" w:lineRule="auto"/>
        <w:rPr>
          <w:b/>
          <w:bCs/>
          <w:i/>
          <w:iCs/>
        </w:rPr>
      </w:pPr>
      <w:r w:rsidRPr="00D80D7F">
        <w:rPr>
          <w:b/>
          <w:bCs/>
          <w:i/>
          <w:iCs/>
        </w:rPr>
        <w:t>……………………………………..,</w:t>
      </w:r>
    </w:p>
    <w:p w:rsidR="00CB6F24" w:rsidRPr="00D80D7F" w:rsidRDefault="00CB6F24" w:rsidP="00CB6F24">
      <w:pPr>
        <w:spacing w:line="276" w:lineRule="auto"/>
      </w:pPr>
      <w:r w:rsidRPr="00D80D7F">
        <w:t xml:space="preserve">zwanym dalej </w:t>
      </w:r>
      <w:r w:rsidRPr="00D80D7F">
        <w:rPr>
          <w:b/>
          <w:bCs/>
        </w:rPr>
        <w:t>Wykonawcą</w:t>
      </w:r>
      <w:r w:rsidRPr="00D80D7F">
        <w:t xml:space="preserve"> została zawarta umowa o następującej treści:       </w:t>
      </w:r>
    </w:p>
    <w:p w:rsidR="00CB6F24" w:rsidRDefault="00CB6F24" w:rsidP="00CB6F24">
      <w:pPr>
        <w:spacing w:line="276" w:lineRule="auto"/>
      </w:pPr>
      <w:r>
        <w:t xml:space="preserve">              </w:t>
      </w:r>
    </w:p>
    <w:p w:rsidR="00CB6F24" w:rsidRDefault="00CB6F24" w:rsidP="00CB6F24">
      <w:pPr>
        <w:spacing w:after="120" w:line="276" w:lineRule="auto"/>
        <w:jc w:val="center"/>
        <w:rPr>
          <w:b/>
          <w:color w:val="000000"/>
        </w:rPr>
      </w:pPr>
      <w:r>
        <w:rPr>
          <w:b/>
          <w:color w:val="000000"/>
        </w:rPr>
        <w:t>§ 1</w:t>
      </w:r>
    </w:p>
    <w:p w:rsidR="00CB6F24" w:rsidRDefault="00CB6F24" w:rsidP="00CB6F24">
      <w:pPr>
        <w:spacing w:after="120" w:line="276" w:lineRule="auto"/>
        <w:jc w:val="center"/>
        <w:rPr>
          <w:b/>
          <w:color w:val="000000"/>
        </w:rPr>
      </w:pPr>
      <w:r>
        <w:rPr>
          <w:b/>
          <w:color w:val="000000"/>
        </w:rPr>
        <w:t>Przedmiot umowy</w:t>
      </w:r>
    </w:p>
    <w:p w:rsidR="00CB6F24" w:rsidRPr="00D2570D" w:rsidRDefault="00CB6F24" w:rsidP="00CB6F24">
      <w:pPr>
        <w:pStyle w:val="Tekstpodstawowy"/>
        <w:tabs>
          <w:tab w:val="left" w:pos="6300"/>
        </w:tabs>
        <w:spacing w:before="57" w:after="57" w:line="276" w:lineRule="auto"/>
        <w:rPr>
          <w:color w:val="000000"/>
        </w:rPr>
      </w:pPr>
      <w:r w:rsidRPr="00D2570D">
        <w:rPr>
          <w:color w:val="000000"/>
        </w:rPr>
        <w:t xml:space="preserve">1.  Przedmiotem niniejszej umowy jest: </w:t>
      </w:r>
    </w:p>
    <w:p w:rsidR="00CB6F24" w:rsidRPr="00957662" w:rsidRDefault="00CB6F24" w:rsidP="00CB6F24">
      <w:pPr>
        <w:spacing w:line="276" w:lineRule="auto"/>
        <w:jc w:val="center"/>
        <w:rPr>
          <w:b/>
        </w:rPr>
      </w:pPr>
      <w:r w:rsidRPr="00957662">
        <w:rPr>
          <w:b/>
        </w:rPr>
        <w:t>„Rozwój infrastruktury rekreacyjno – turystycznej w Choszcznie poprzez budowę przystani wodnych i łowisk wędkarskich nad J. Klukom”</w:t>
      </w:r>
    </w:p>
    <w:p w:rsidR="00CB6F24" w:rsidRPr="007E4E68" w:rsidRDefault="00CB6F24" w:rsidP="00CB6F24">
      <w:pPr>
        <w:pStyle w:val="StylWyjustowanyInterlinia15wiersza"/>
        <w:tabs>
          <w:tab w:val="center" w:pos="5180"/>
          <w:tab w:val="right" w:pos="9716"/>
        </w:tabs>
        <w:spacing w:after="0" w:line="276" w:lineRule="auto"/>
        <w:ind w:left="284" w:hanging="284"/>
        <w:rPr>
          <w:szCs w:val="24"/>
        </w:rPr>
      </w:pPr>
      <w:r>
        <w:rPr>
          <w:color w:val="000000"/>
        </w:rPr>
        <w:t xml:space="preserve">2. Szczegółowy zakres robót opisany został w SIWZ w tym dokumentacji projektowej, specyfikacji technicznej wykonania i odbioru robót budowlanych </w:t>
      </w:r>
      <w:r w:rsidRPr="00095704">
        <w:rPr>
          <w:szCs w:val="24"/>
        </w:rPr>
        <w:t xml:space="preserve">oraz ofercie Wykonawcy </w:t>
      </w:r>
      <w:r>
        <w:rPr>
          <w:szCs w:val="24"/>
        </w:rPr>
        <w:t>i</w:t>
      </w:r>
      <w:r w:rsidRPr="00095704">
        <w:rPr>
          <w:szCs w:val="24"/>
        </w:rPr>
        <w:t xml:space="preserve"> harmonogramie </w:t>
      </w:r>
      <w:r>
        <w:rPr>
          <w:szCs w:val="24"/>
        </w:rPr>
        <w:t>rzeczowo – finansowym (realizacji robót)</w:t>
      </w:r>
      <w:r w:rsidRPr="00095704">
        <w:rPr>
          <w:szCs w:val="24"/>
        </w:rPr>
        <w:t>.</w:t>
      </w:r>
    </w:p>
    <w:p w:rsidR="00CB6F24" w:rsidRDefault="00CB6F24" w:rsidP="00CB6F24">
      <w:pPr>
        <w:spacing w:before="57" w:after="57" w:line="276" w:lineRule="auto"/>
        <w:ind w:left="284" w:hanging="284"/>
        <w:jc w:val="both"/>
        <w:rPr>
          <w:color w:val="000000"/>
        </w:rPr>
      </w:pPr>
      <w:r>
        <w:rPr>
          <w:color w:val="000000"/>
        </w:rPr>
        <w:t>3. 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CB6F24" w:rsidRDefault="00CB6F24" w:rsidP="00CB6F24">
      <w:pPr>
        <w:spacing w:before="120" w:after="120" w:line="276" w:lineRule="auto"/>
        <w:jc w:val="center"/>
        <w:rPr>
          <w:b/>
          <w:color w:val="000000"/>
        </w:rPr>
      </w:pPr>
      <w:r>
        <w:rPr>
          <w:b/>
          <w:color w:val="000000"/>
        </w:rPr>
        <w:t>§ 2</w:t>
      </w:r>
    </w:p>
    <w:p w:rsidR="00CB6F24" w:rsidRDefault="00CB6F24" w:rsidP="00CB6F24">
      <w:pPr>
        <w:spacing w:before="120" w:after="120" w:line="276" w:lineRule="auto"/>
        <w:jc w:val="center"/>
        <w:rPr>
          <w:b/>
          <w:color w:val="000000"/>
        </w:rPr>
      </w:pPr>
      <w:r>
        <w:rPr>
          <w:b/>
          <w:color w:val="000000"/>
        </w:rPr>
        <w:t>Termin wykonania zamówienia</w:t>
      </w:r>
    </w:p>
    <w:p w:rsidR="00CB6F24" w:rsidRPr="00026F82" w:rsidRDefault="00CB6F24" w:rsidP="00CB6F24">
      <w:pPr>
        <w:widowControl w:val="0"/>
        <w:numPr>
          <w:ilvl w:val="0"/>
          <w:numId w:val="1"/>
        </w:numPr>
        <w:tabs>
          <w:tab w:val="clear" w:pos="1146"/>
          <w:tab w:val="num" w:pos="360"/>
        </w:tabs>
        <w:spacing w:line="276" w:lineRule="auto"/>
        <w:ind w:left="360"/>
        <w:jc w:val="both"/>
      </w:pPr>
      <w:r w:rsidRPr="00026F82">
        <w:t>Termin rozpoczęcia wykonywania przedmiotu umowy rozpoczyna się z dniem protokolarnego przekazania terenu robót Wykonawcy.</w:t>
      </w:r>
    </w:p>
    <w:p w:rsidR="00CB6F24" w:rsidRPr="00026F82" w:rsidRDefault="00CB6F24" w:rsidP="00CB6F24">
      <w:pPr>
        <w:widowControl w:val="0"/>
        <w:numPr>
          <w:ilvl w:val="0"/>
          <w:numId w:val="1"/>
        </w:numPr>
        <w:tabs>
          <w:tab w:val="clear" w:pos="1146"/>
          <w:tab w:val="num" w:pos="360"/>
        </w:tabs>
        <w:spacing w:line="276" w:lineRule="auto"/>
        <w:ind w:left="360"/>
        <w:jc w:val="both"/>
      </w:pPr>
      <w:r w:rsidRPr="00026F82">
        <w:t>Realizacja robót odbywać się będzie zgodnie z harmonogramem rzeczowo – finansowym (realizacji robót).</w:t>
      </w:r>
    </w:p>
    <w:p w:rsidR="00CB6F24" w:rsidRPr="007518DD" w:rsidRDefault="00CB6F24" w:rsidP="00CB6F24">
      <w:pPr>
        <w:widowControl w:val="0"/>
        <w:numPr>
          <w:ilvl w:val="0"/>
          <w:numId w:val="1"/>
        </w:numPr>
        <w:tabs>
          <w:tab w:val="clear" w:pos="1146"/>
          <w:tab w:val="num" w:pos="360"/>
        </w:tabs>
        <w:spacing w:line="276" w:lineRule="auto"/>
        <w:ind w:left="360"/>
        <w:jc w:val="both"/>
      </w:pPr>
      <w:r w:rsidRPr="00026F82">
        <w:t>Termin zakończenia przedmiotu umowy nastąpi nie później niż do 31.10.2014 r.</w:t>
      </w:r>
    </w:p>
    <w:p w:rsidR="00CB6F24" w:rsidRDefault="00CB6F24" w:rsidP="00CB6F24">
      <w:pPr>
        <w:spacing w:before="113" w:after="113" w:line="276" w:lineRule="auto"/>
        <w:jc w:val="center"/>
        <w:rPr>
          <w:b/>
          <w:color w:val="000000"/>
        </w:rPr>
      </w:pPr>
      <w:r>
        <w:rPr>
          <w:b/>
          <w:color w:val="000000"/>
        </w:rPr>
        <w:t>§ 3</w:t>
      </w:r>
    </w:p>
    <w:p w:rsidR="00CB6F24" w:rsidRDefault="00CB6F24" w:rsidP="00CB6F24">
      <w:pPr>
        <w:spacing w:before="57" w:after="113" w:line="276" w:lineRule="auto"/>
        <w:jc w:val="center"/>
        <w:rPr>
          <w:b/>
          <w:color w:val="000000"/>
        </w:rPr>
      </w:pPr>
      <w:r>
        <w:rPr>
          <w:b/>
          <w:color w:val="000000"/>
        </w:rPr>
        <w:t xml:space="preserve">Obowiązki zamawiającego i wykonawcy </w:t>
      </w:r>
    </w:p>
    <w:p w:rsidR="00CB6F24" w:rsidRDefault="00CB6F24" w:rsidP="00CB6F24">
      <w:pPr>
        <w:widowControl w:val="0"/>
        <w:numPr>
          <w:ilvl w:val="6"/>
          <w:numId w:val="1"/>
        </w:numPr>
        <w:tabs>
          <w:tab w:val="clear" w:pos="4746"/>
          <w:tab w:val="num" w:pos="0"/>
          <w:tab w:val="left" w:pos="372"/>
        </w:tabs>
        <w:spacing w:line="276" w:lineRule="auto"/>
        <w:ind w:hanging="4746"/>
        <w:rPr>
          <w:color w:val="000000"/>
        </w:rPr>
      </w:pPr>
      <w:r>
        <w:rPr>
          <w:color w:val="000000"/>
        </w:rPr>
        <w:t>Do obowiązków Zamawiającego należy:</w:t>
      </w:r>
    </w:p>
    <w:p w:rsidR="00CB6F24" w:rsidRDefault="00CB6F24" w:rsidP="00CB6F24">
      <w:pPr>
        <w:widowControl w:val="0"/>
        <w:numPr>
          <w:ilvl w:val="1"/>
          <w:numId w:val="2"/>
        </w:numPr>
        <w:tabs>
          <w:tab w:val="left" w:pos="2184"/>
        </w:tabs>
        <w:spacing w:line="276" w:lineRule="auto"/>
        <w:ind w:hanging="731"/>
        <w:jc w:val="both"/>
        <w:rPr>
          <w:color w:val="000000"/>
        </w:rPr>
      </w:pPr>
      <w:r>
        <w:rPr>
          <w:color w:val="000000"/>
        </w:rPr>
        <w:t>Wprowadzenie i protokolarne przekazanie Wykonawcy terenu robót wraz                         z dziennikiem budowy w terminie do 14 dni, licząc od dnia podpisania umowy;</w:t>
      </w:r>
    </w:p>
    <w:p w:rsidR="00CB6F24" w:rsidRDefault="00CB6F24" w:rsidP="00CB6F24">
      <w:pPr>
        <w:widowControl w:val="0"/>
        <w:numPr>
          <w:ilvl w:val="1"/>
          <w:numId w:val="2"/>
        </w:numPr>
        <w:tabs>
          <w:tab w:val="left" w:pos="1440"/>
        </w:tabs>
        <w:spacing w:line="276" w:lineRule="auto"/>
        <w:ind w:left="720" w:firstLine="0"/>
        <w:jc w:val="both"/>
        <w:rPr>
          <w:color w:val="000000"/>
        </w:rPr>
      </w:pPr>
      <w:r>
        <w:rPr>
          <w:color w:val="000000"/>
        </w:rPr>
        <w:t>Zapewnienie na swój koszt nadzoru autorskiego i inwestorskiego;</w:t>
      </w:r>
    </w:p>
    <w:p w:rsidR="00CB6F24" w:rsidRDefault="00CB6F24" w:rsidP="00CB6F24">
      <w:pPr>
        <w:widowControl w:val="0"/>
        <w:numPr>
          <w:ilvl w:val="1"/>
          <w:numId w:val="2"/>
        </w:numPr>
        <w:tabs>
          <w:tab w:val="left" w:pos="1440"/>
        </w:tabs>
        <w:spacing w:line="276" w:lineRule="auto"/>
        <w:ind w:left="720" w:firstLine="0"/>
        <w:jc w:val="both"/>
        <w:rPr>
          <w:color w:val="000000"/>
        </w:rPr>
      </w:pPr>
      <w:r>
        <w:rPr>
          <w:color w:val="000000"/>
        </w:rPr>
        <w:t>Wskazanie miejsc poboru energii elektrycznej i wody;</w:t>
      </w:r>
    </w:p>
    <w:p w:rsidR="00CB6F24" w:rsidRDefault="00CB6F24" w:rsidP="00CB6F24">
      <w:pPr>
        <w:widowControl w:val="0"/>
        <w:numPr>
          <w:ilvl w:val="1"/>
          <w:numId w:val="2"/>
        </w:numPr>
        <w:tabs>
          <w:tab w:val="left" w:pos="1440"/>
        </w:tabs>
        <w:spacing w:line="276" w:lineRule="auto"/>
        <w:ind w:left="720" w:firstLine="0"/>
        <w:jc w:val="both"/>
        <w:rPr>
          <w:color w:val="000000"/>
        </w:rPr>
      </w:pPr>
      <w:r>
        <w:rPr>
          <w:color w:val="000000"/>
        </w:rPr>
        <w:lastRenderedPageBreak/>
        <w:t>Odebranie przedmiotu Umowy po sprawdzeniu jego należytego wykonania;</w:t>
      </w:r>
    </w:p>
    <w:p w:rsidR="00CB6F24" w:rsidRDefault="00CB6F24" w:rsidP="00CB6F24">
      <w:pPr>
        <w:widowControl w:val="0"/>
        <w:numPr>
          <w:ilvl w:val="1"/>
          <w:numId w:val="2"/>
        </w:numPr>
        <w:tabs>
          <w:tab w:val="left" w:pos="1440"/>
          <w:tab w:val="left" w:pos="1800"/>
        </w:tabs>
        <w:spacing w:line="276" w:lineRule="auto"/>
        <w:ind w:left="720" w:firstLine="0"/>
        <w:jc w:val="both"/>
        <w:rPr>
          <w:color w:val="000000"/>
        </w:rPr>
      </w:pPr>
      <w:r>
        <w:rPr>
          <w:color w:val="000000"/>
        </w:rPr>
        <w:t>Terminowa zapłata wynagrodzenia za wykonane i odebrane prace.</w:t>
      </w:r>
    </w:p>
    <w:p w:rsidR="00CB6F24" w:rsidRDefault="00CB6F24" w:rsidP="00CB6F24">
      <w:pPr>
        <w:widowControl w:val="0"/>
        <w:numPr>
          <w:ilvl w:val="6"/>
          <w:numId w:val="1"/>
        </w:numPr>
        <w:tabs>
          <w:tab w:val="left" w:pos="720"/>
        </w:tabs>
        <w:spacing w:line="276" w:lineRule="auto"/>
        <w:ind w:hanging="4746"/>
        <w:rPr>
          <w:color w:val="000000"/>
        </w:rPr>
      </w:pPr>
      <w:r>
        <w:rPr>
          <w:color w:val="000000"/>
        </w:rPr>
        <w:t>Do obowiązków Wykonawcy należy:</w:t>
      </w:r>
    </w:p>
    <w:p w:rsidR="00CB6F24" w:rsidRDefault="00CB6F24" w:rsidP="00CB6F24">
      <w:pPr>
        <w:widowControl w:val="0"/>
        <w:numPr>
          <w:ilvl w:val="0"/>
          <w:numId w:val="3"/>
        </w:numPr>
        <w:tabs>
          <w:tab w:val="left" w:pos="1440"/>
        </w:tabs>
        <w:spacing w:line="276" w:lineRule="auto"/>
        <w:ind w:firstLine="352"/>
        <w:jc w:val="both"/>
        <w:rPr>
          <w:color w:val="000000"/>
        </w:rPr>
      </w:pPr>
      <w:r>
        <w:rPr>
          <w:color w:val="000000"/>
        </w:rPr>
        <w:t>Przejęcie terenu robót od Zamawiającego;</w:t>
      </w:r>
    </w:p>
    <w:p w:rsidR="00CB6F24" w:rsidRDefault="00CB6F24" w:rsidP="00CB6F24">
      <w:pPr>
        <w:widowControl w:val="0"/>
        <w:numPr>
          <w:ilvl w:val="0"/>
          <w:numId w:val="3"/>
        </w:numPr>
        <w:tabs>
          <w:tab w:val="left" w:pos="1440"/>
        </w:tabs>
        <w:spacing w:line="276" w:lineRule="auto"/>
        <w:ind w:left="720" w:firstLine="0"/>
        <w:jc w:val="both"/>
        <w:rPr>
          <w:color w:val="000000"/>
        </w:rPr>
      </w:pPr>
      <w:r>
        <w:rPr>
          <w:color w:val="000000"/>
        </w:rPr>
        <w:t>Zabezpieczenie i wygrodzenie terenu robót;</w:t>
      </w:r>
    </w:p>
    <w:p w:rsidR="00CB6F24" w:rsidRDefault="00CB6F24" w:rsidP="00CB6F24">
      <w:pPr>
        <w:widowControl w:val="0"/>
        <w:numPr>
          <w:ilvl w:val="0"/>
          <w:numId w:val="3"/>
        </w:numPr>
        <w:tabs>
          <w:tab w:val="left" w:pos="1440"/>
        </w:tabs>
        <w:spacing w:line="276" w:lineRule="auto"/>
        <w:ind w:left="720" w:firstLine="0"/>
        <w:jc w:val="both"/>
        <w:rPr>
          <w:color w:val="000000"/>
        </w:rPr>
      </w:pPr>
      <w:r>
        <w:rPr>
          <w:color w:val="000000"/>
        </w:rPr>
        <w:t>Zapewnienie dozoru mienia na terenie robót na własny koszt;</w:t>
      </w:r>
    </w:p>
    <w:p w:rsidR="00CB6F24" w:rsidRDefault="00CB6F24" w:rsidP="00CB6F24">
      <w:pPr>
        <w:widowControl w:val="0"/>
        <w:numPr>
          <w:ilvl w:val="0"/>
          <w:numId w:val="3"/>
        </w:numPr>
        <w:tabs>
          <w:tab w:val="left" w:pos="1418"/>
          <w:tab w:val="left" w:pos="2172"/>
        </w:tabs>
        <w:spacing w:line="276" w:lineRule="auto"/>
        <w:ind w:left="1452" w:hanging="732"/>
        <w:jc w:val="both"/>
        <w:rPr>
          <w:color w:val="000000"/>
        </w:rPr>
      </w:pPr>
      <w:r>
        <w:rPr>
          <w:color w:val="000000"/>
        </w:rPr>
        <w:t>Wykonania przedmiotu umowy z materiałów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CB6F24" w:rsidRDefault="00CB6F24" w:rsidP="00CB6F24">
      <w:pPr>
        <w:widowControl w:val="0"/>
        <w:numPr>
          <w:ilvl w:val="0"/>
          <w:numId w:val="3"/>
        </w:numPr>
        <w:tabs>
          <w:tab w:val="left" w:pos="1418"/>
          <w:tab w:val="left" w:pos="2184"/>
        </w:tabs>
        <w:spacing w:line="276" w:lineRule="auto"/>
        <w:ind w:left="1452" w:hanging="768"/>
        <w:jc w:val="both"/>
        <w:rPr>
          <w:color w:val="000000"/>
        </w:rPr>
      </w:pPr>
      <w:r>
        <w:rPr>
          <w:color w:val="000000"/>
        </w:rPr>
        <w:t>Zapewnienia na własny koszt transportu odpadów do miejsc ich wykorzystania lub utylizacji, łącznie z kosztami utylizacji wraz z kartami utylizacji odpadu;</w:t>
      </w:r>
    </w:p>
    <w:p w:rsidR="00CB6F24" w:rsidRPr="00D2570D" w:rsidRDefault="00CB6F24" w:rsidP="00CB6F24">
      <w:pPr>
        <w:widowControl w:val="0"/>
        <w:numPr>
          <w:ilvl w:val="0"/>
          <w:numId w:val="3"/>
        </w:numPr>
        <w:tabs>
          <w:tab w:val="left" w:pos="1418"/>
          <w:tab w:val="left" w:pos="2196"/>
        </w:tabs>
        <w:spacing w:line="276" w:lineRule="auto"/>
        <w:ind w:left="1452" w:hanging="768"/>
        <w:jc w:val="both"/>
        <w:rPr>
          <w:color w:val="000000"/>
        </w:rPr>
      </w:pPr>
      <w:r>
        <w:rPr>
          <w:color w:val="000000"/>
        </w:rPr>
        <w:t>Jako wytwarzający odpady – do przestrzegania obowiązujących w tym zakresie  przepisów prawnych</w:t>
      </w:r>
      <w:r w:rsidRPr="00D2570D">
        <w:rPr>
          <w:color w:val="000000"/>
        </w:rPr>
        <w:t>.</w:t>
      </w:r>
    </w:p>
    <w:p w:rsidR="00CB6F24" w:rsidRDefault="00CB6F24" w:rsidP="00CB6F24">
      <w:pPr>
        <w:pStyle w:val="Tekstpodstawowywcity"/>
        <w:spacing w:line="276" w:lineRule="auto"/>
        <w:ind w:left="0" w:firstLine="0"/>
      </w:pPr>
      <w:r>
        <w:t>Przepisy prawne Wykonawca zobowiązuje się stosować z uwzględnieniem ewentualnych zmian stanu prawnego w tym zakresie.</w:t>
      </w:r>
    </w:p>
    <w:p w:rsidR="00CB6F24" w:rsidRDefault="00CB6F24" w:rsidP="00CB6F24">
      <w:pPr>
        <w:pStyle w:val="Tekstpodstawowywcity"/>
        <w:widowControl w:val="0"/>
        <w:numPr>
          <w:ilvl w:val="0"/>
          <w:numId w:val="3"/>
        </w:numPr>
        <w:tabs>
          <w:tab w:val="clear" w:pos="357"/>
          <w:tab w:val="num" w:pos="1418"/>
        </w:tabs>
        <w:spacing w:line="276" w:lineRule="auto"/>
        <w:ind w:left="1418" w:hanging="709"/>
        <w:rPr>
          <w:color w:val="000000"/>
        </w:rPr>
      </w:pPr>
      <w:r>
        <w:rPr>
          <w:color w:val="000000"/>
        </w:rPr>
        <w:t xml:space="preserve">Ponoszenia pełnej odpowiedzialności za stan i przestrzeganie przepisów bhp, ochronę </w:t>
      </w:r>
      <w:proofErr w:type="spellStart"/>
      <w:r>
        <w:rPr>
          <w:color w:val="000000"/>
        </w:rPr>
        <w:t>p.poż</w:t>
      </w:r>
      <w:proofErr w:type="spellEnd"/>
      <w:r>
        <w:rPr>
          <w:color w:val="000000"/>
        </w:rPr>
        <w:t xml:space="preserve"> i dozór mienia na terenie robót, jak i za wszelkie szkody powstałe w trakcie trwania robót na terenie przyjętym od Zamawiającego lub mających związek z prowadzonymi robotami;</w:t>
      </w:r>
    </w:p>
    <w:p w:rsidR="00CB6F24" w:rsidRDefault="00CB6F24" w:rsidP="00CB6F24">
      <w:pPr>
        <w:pStyle w:val="Tekstpodstawowywcity"/>
        <w:widowControl w:val="0"/>
        <w:numPr>
          <w:ilvl w:val="0"/>
          <w:numId w:val="3"/>
        </w:numPr>
        <w:tabs>
          <w:tab w:val="num" w:pos="720"/>
        </w:tabs>
        <w:spacing w:line="276" w:lineRule="auto"/>
        <w:ind w:left="1452" w:hanging="792"/>
        <w:rPr>
          <w:color w:val="000000"/>
        </w:rPr>
      </w:pPr>
      <w:r>
        <w:t xml:space="preserve">Terminowego </w:t>
      </w:r>
      <w:r>
        <w:rPr>
          <w:color w:val="000000"/>
        </w:rPr>
        <w:t>wykonania i przekazania do eksploatacji przedmiotu umowy oraz oświadczenia, że roboty ukończone przez niego są całkowicie zgodne z umową                  i  odpowiadają potrzebom, dla których są przewidziane według umowy;</w:t>
      </w:r>
    </w:p>
    <w:p w:rsidR="00CB6F24" w:rsidRPr="00D80D7F" w:rsidRDefault="00CB6F24" w:rsidP="00CB6F24">
      <w:pPr>
        <w:pStyle w:val="Tekstpodstawowywcity"/>
        <w:widowControl w:val="0"/>
        <w:numPr>
          <w:ilvl w:val="0"/>
          <w:numId w:val="3"/>
        </w:numPr>
        <w:tabs>
          <w:tab w:val="num" w:pos="720"/>
        </w:tabs>
        <w:spacing w:line="276" w:lineRule="auto"/>
        <w:ind w:left="1452" w:hanging="792"/>
        <w:rPr>
          <w:color w:val="000000"/>
        </w:rPr>
      </w:pPr>
      <w:r>
        <w:t>Ponoszenia pełnej odpowiedzialności za stosowanie i bezpieczeństwo wszelkich działań prowadzonych na terenie robót i poza nim, a związanych z wykonaniem przedmiotu umowy;</w:t>
      </w:r>
    </w:p>
    <w:p w:rsidR="00CB6F24" w:rsidRDefault="00CB6F24" w:rsidP="00CB6F24">
      <w:pPr>
        <w:pStyle w:val="Tekstpodstawowywcity"/>
        <w:widowControl w:val="0"/>
        <w:numPr>
          <w:ilvl w:val="0"/>
          <w:numId w:val="3"/>
        </w:numPr>
        <w:tabs>
          <w:tab w:val="num" w:pos="720"/>
        </w:tabs>
        <w:spacing w:line="276" w:lineRule="auto"/>
        <w:ind w:left="1452" w:hanging="792"/>
        <w:rPr>
          <w:color w:val="000000"/>
        </w:rPr>
      </w:pPr>
      <w:r>
        <w:t>P</w:t>
      </w:r>
      <w:r>
        <w:rPr>
          <w:color w:val="000000"/>
        </w:rPr>
        <w:t>onoszenia pełnej odpowiedzialności za szkody oraz następstwa nieszczęśliwych wypadków pracowników i osób trzecich, powstałe w związku z prowadzonymi robotami, w tym także ruchem pojazdów;</w:t>
      </w:r>
    </w:p>
    <w:p w:rsidR="00CB6F24" w:rsidRDefault="00CB6F24" w:rsidP="00CB6F24">
      <w:pPr>
        <w:pStyle w:val="Tekstpodstawowywcity"/>
        <w:widowControl w:val="0"/>
        <w:numPr>
          <w:ilvl w:val="0"/>
          <w:numId w:val="3"/>
        </w:numPr>
        <w:tabs>
          <w:tab w:val="num" w:pos="720"/>
        </w:tabs>
        <w:spacing w:line="276" w:lineRule="auto"/>
        <w:ind w:left="1452" w:hanging="792"/>
        <w:rPr>
          <w:color w:val="000000"/>
        </w:rPr>
      </w:pPr>
      <w:r>
        <w:rPr>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CB6F24" w:rsidRDefault="00CB6F24" w:rsidP="00CB6F24">
      <w:pPr>
        <w:pStyle w:val="Tekstpodstawowywcity"/>
        <w:widowControl w:val="0"/>
        <w:numPr>
          <w:ilvl w:val="0"/>
          <w:numId w:val="3"/>
        </w:numPr>
        <w:tabs>
          <w:tab w:val="num" w:pos="720"/>
        </w:tabs>
        <w:spacing w:line="276" w:lineRule="auto"/>
        <w:ind w:left="1452" w:hanging="792"/>
        <w:rPr>
          <w:color w:val="000000"/>
        </w:rPr>
      </w:pPr>
      <w:r>
        <w:rPr>
          <w:color w:val="000000"/>
        </w:rPr>
        <w:t>Zabezpieczenie instalacji, urządzeń i obiektów na terenie robót i w jej bezpośrednim otoczeniu przed ich zniszczeniem lub uszkodzeniem w trakcie wykonywania robót;</w:t>
      </w:r>
    </w:p>
    <w:p w:rsidR="00CB6F24" w:rsidRDefault="00CB6F24" w:rsidP="00CB6F24">
      <w:pPr>
        <w:pStyle w:val="Tekstpodstawowywcity"/>
        <w:widowControl w:val="0"/>
        <w:numPr>
          <w:ilvl w:val="0"/>
          <w:numId w:val="3"/>
        </w:numPr>
        <w:tabs>
          <w:tab w:val="num" w:pos="720"/>
        </w:tabs>
        <w:spacing w:line="276" w:lineRule="auto"/>
        <w:ind w:left="1452" w:hanging="792"/>
        <w:rPr>
          <w:color w:val="000000"/>
        </w:rPr>
      </w:pPr>
      <w:r>
        <w:rPr>
          <w:color w:val="000000"/>
        </w:rPr>
        <w:t xml:space="preserve">Dbanie o porządek na terenie robót oraz utrzymywanie terenu robót </w:t>
      </w:r>
      <w:r>
        <w:t>w należytym stanie i porządku</w:t>
      </w:r>
      <w:r>
        <w:rPr>
          <w:color w:val="000000"/>
        </w:rPr>
        <w:t xml:space="preserve"> oraz w stanie wolnym od przeszkód komunikacyjnych;</w:t>
      </w:r>
    </w:p>
    <w:p w:rsidR="00CB6F24" w:rsidRDefault="00CB6F24" w:rsidP="00CB6F24">
      <w:pPr>
        <w:pStyle w:val="Tekstpodstawowywcity"/>
        <w:widowControl w:val="0"/>
        <w:numPr>
          <w:ilvl w:val="0"/>
          <w:numId w:val="3"/>
        </w:numPr>
        <w:tabs>
          <w:tab w:val="num" w:pos="720"/>
        </w:tabs>
        <w:spacing w:line="276" w:lineRule="auto"/>
        <w:ind w:left="1452" w:hanging="792"/>
        <w:rPr>
          <w:color w:val="000000"/>
        </w:rPr>
      </w:pPr>
      <w:r>
        <w:rPr>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CB6F24" w:rsidRDefault="00CB6F24" w:rsidP="00CB6F24">
      <w:pPr>
        <w:pStyle w:val="Tekstpodstawowywcity"/>
        <w:widowControl w:val="0"/>
        <w:numPr>
          <w:ilvl w:val="0"/>
          <w:numId w:val="3"/>
        </w:numPr>
        <w:tabs>
          <w:tab w:val="num" w:pos="720"/>
        </w:tabs>
        <w:spacing w:line="276" w:lineRule="auto"/>
        <w:ind w:left="1452" w:hanging="792"/>
        <w:rPr>
          <w:color w:val="000000"/>
        </w:rPr>
      </w:pPr>
      <w:r>
        <w:rPr>
          <w:color w:val="000000"/>
        </w:rPr>
        <w:t>Kompletowanie w trakcie realizacji robót wszelkiej dokumentacji zgodnie                         z przepisami Prawa budowlanego oraz przygotowanie do odbioru końcowego kompletu protokołów niezbędnych przy odbiorze;</w:t>
      </w:r>
    </w:p>
    <w:p w:rsidR="00CB6F24" w:rsidRDefault="00CB6F24" w:rsidP="00CB6F24">
      <w:pPr>
        <w:pStyle w:val="Tekstpodstawowywcity"/>
        <w:widowControl w:val="0"/>
        <w:numPr>
          <w:ilvl w:val="0"/>
          <w:numId w:val="3"/>
        </w:numPr>
        <w:tabs>
          <w:tab w:val="num" w:pos="720"/>
        </w:tabs>
        <w:spacing w:line="276" w:lineRule="auto"/>
        <w:ind w:left="1452" w:hanging="792"/>
        <w:rPr>
          <w:color w:val="000000"/>
        </w:rPr>
      </w:pPr>
      <w:r>
        <w:rPr>
          <w:color w:val="000000"/>
        </w:rPr>
        <w:t>Usunięcie wszelkich wad i usterek stwierdzonych przez nadzór inwestorski w trakcie trwania robót w terminie nie dłuższym niż termin technicznie uzasadniony i konieczny do ich usunięcia.</w:t>
      </w:r>
    </w:p>
    <w:p w:rsidR="00CB6F24" w:rsidRDefault="00CB6F24" w:rsidP="00CB6F24">
      <w:pPr>
        <w:pStyle w:val="Tekstpodstawowywcity"/>
        <w:widowControl w:val="0"/>
        <w:numPr>
          <w:ilvl w:val="0"/>
          <w:numId w:val="3"/>
        </w:numPr>
        <w:tabs>
          <w:tab w:val="num" w:pos="720"/>
        </w:tabs>
        <w:spacing w:line="276" w:lineRule="auto"/>
        <w:ind w:left="1452" w:hanging="792"/>
      </w:pPr>
      <w:r>
        <w:rPr>
          <w:color w:val="000000"/>
        </w:rPr>
        <w:lastRenderedPageBreak/>
        <w:t>P</w:t>
      </w:r>
      <w:r>
        <w:t>onoszenie wyłącznej odpowiedzialności za wszelkie szkody będące następstwem niewykonania lub nienależytego wykonania przedmiotu umowy, które to szkody Wykonawca zobowiązuje się pokryć w pełnej wysokości.</w:t>
      </w:r>
    </w:p>
    <w:p w:rsidR="00CB6F24" w:rsidRDefault="00CB6F24" w:rsidP="00CB6F24">
      <w:pPr>
        <w:pStyle w:val="Tekstpodstawowywcity"/>
        <w:tabs>
          <w:tab w:val="left" w:pos="1418"/>
          <w:tab w:val="left" w:pos="1452"/>
          <w:tab w:val="left" w:pos="2054"/>
          <w:tab w:val="left" w:pos="2479"/>
        </w:tabs>
        <w:spacing w:line="276" w:lineRule="auto"/>
        <w:ind w:left="1418" w:hanging="746"/>
      </w:pPr>
      <w:r>
        <w:t xml:space="preserve">19)  </w:t>
      </w:r>
      <w:r>
        <w:tab/>
        <w:t xml:space="preserve">Niezwłocznie   informowanie  Zamawiającego  i Inspektora nadzoru  o          </w:t>
      </w:r>
      <w:r>
        <w:tab/>
        <w:t>problemach technicznych lub okolicznościach, które mogą wpłynąć na jakość robót  lub</w:t>
      </w:r>
    </w:p>
    <w:p w:rsidR="00CB6F24" w:rsidRDefault="00CB6F24" w:rsidP="00CB6F24">
      <w:pPr>
        <w:pStyle w:val="Tekstpodstawowywcity"/>
        <w:tabs>
          <w:tab w:val="left" w:pos="636"/>
          <w:tab w:val="left" w:pos="2054"/>
          <w:tab w:val="left" w:pos="2479"/>
        </w:tabs>
        <w:spacing w:line="276" w:lineRule="auto"/>
        <w:ind w:left="1418" w:hanging="746"/>
      </w:pPr>
      <w:r>
        <w:t xml:space="preserve">        </w:t>
      </w:r>
      <w:r>
        <w:tab/>
        <w:t xml:space="preserve">termin zakończenia robót. </w:t>
      </w:r>
    </w:p>
    <w:p w:rsidR="00CB6F24" w:rsidRDefault="00CB6F24" w:rsidP="00CB6F24">
      <w:pPr>
        <w:pStyle w:val="Tekstpodstawowywcity"/>
        <w:tabs>
          <w:tab w:val="left" w:pos="1474"/>
          <w:tab w:val="left" w:pos="2041"/>
          <w:tab w:val="left" w:pos="2466"/>
        </w:tabs>
        <w:spacing w:line="276" w:lineRule="auto"/>
        <w:ind w:left="1418" w:hanging="746"/>
        <w:rPr>
          <w:b/>
        </w:rPr>
      </w:pPr>
      <w:r>
        <w:t xml:space="preserve">20)  </w:t>
      </w:r>
      <w:r>
        <w:tab/>
        <w:t xml:space="preserve">Przestrzeganie zasad bezpieczeństwa, BHP, p. </w:t>
      </w:r>
      <w:proofErr w:type="spellStart"/>
      <w:r>
        <w:t>poż</w:t>
      </w:r>
      <w:proofErr w:type="spellEnd"/>
      <w:r>
        <w:t>.</w:t>
      </w:r>
      <w:r>
        <w:rPr>
          <w:b/>
        </w:rPr>
        <w:tab/>
      </w:r>
      <w:r>
        <w:rPr>
          <w:b/>
        </w:rPr>
        <w:tab/>
      </w:r>
    </w:p>
    <w:p w:rsidR="00CB6F24" w:rsidRDefault="00CB6F24" w:rsidP="00CB6F24">
      <w:pPr>
        <w:tabs>
          <w:tab w:val="left" w:pos="1440"/>
        </w:tabs>
        <w:spacing w:before="346" w:after="119" w:line="276" w:lineRule="auto"/>
        <w:ind w:left="720"/>
        <w:jc w:val="center"/>
        <w:rPr>
          <w:b/>
        </w:rPr>
      </w:pPr>
      <w:r>
        <w:rPr>
          <w:b/>
          <w:color w:val="000000"/>
        </w:rPr>
        <w:t xml:space="preserve">§ </w:t>
      </w:r>
      <w:r>
        <w:rPr>
          <w:b/>
        </w:rPr>
        <w:t>4</w:t>
      </w:r>
    </w:p>
    <w:p w:rsidR="00CB6F24" w:rsidRDefault="00CB6F24" w:rsidP="00CB6F24">
      <w:pPr>
        <w:spacing w:before="120" w:after="120" w:line="276" w:lineRule="auto"/>
        <w:jc w:val="center"/>
        <w:rPr>
          <w:b/>
        </w:rPr>
      </w:pPr>
      <w:r>
        <w:rPr>
          <w:b/>
        </w:rPr>
        <w:t>Dodatkowe Obowiązki Wykonawcy</w:t>
      </w:r>
    </w:p>
    <w:p w:rsidR="00CB6F24" w:rsidRDefault="00CB6F24" w:rsidP="00CB6F24">
      <w:pPr>
        <w:pStyle w:val="Lista"/>
        <w:widowControl w:val="0"/>
        <w:numPr>
          <w:ilvl w:val="0"/>
          <w:numId w:val="4"/>
        </w:numPr>
        <w:spacing w:line="276" w:lineRule="auto"/>
        <w:ind w:left="340" w:hanging="340"/>
        <w:jc w:val="both"/>
        <w:rPr>
          <w:rFonts w:cs="Arial"/>
        </w:rPr>
      </w:pPr>
      <w:r>
        <w:rPr>
          <w:rFonts w:cs="Arial"/>
        </w:rPr>
        <w:t>Wykonawca zobowiązany jest zapewnić wykonanie i kierowanie robotami objętymi umową przez osoby posiadające stosowne kwalifikacje zawodowe i uprawnienia budowlane.</w:t>
      </w:r>
    </w:p>
    <w:p w:rsidR="00CB6F24" w:rsidRDefault="00CB6F24" w:rsidP="00CB6F24">
      <w:pPr>
        <w:pStyle w:val="Lista"/>
        <w:widowControl w:val="0"/>
        <w:numPr>
          <w:ilvl w:val="0"/>
          <w:numId w:val="4"/>
        </w:numPr>
        <w:spacing w:line="276" w:lineRule="auto"/>
        <w:ind w:left="340" w:hanging="340"/>
        <w:jc w:val="both"/>
        <w:rPr>
          <w:rFonts w:cs="Arial"/>
        </w:rPr>
      </w:pPr>
      <w:r>
        <w:rPr>
          <w:rFonts w:cs="Arial"/>
        </w:rPr>
        <w:t>Wykonawca zobowiązuje się wyznaczyć do kierowania robotami osoby wskazane w Ofercie Wykonawcy.</w:t>
      </w:r>
    </w:p>
    <w:p w:rsidR="00CB6F24" w:rsidRDefault="00CB6F24" w:rsidP="00CB6F24">
      <w:pPr>
        <w:pStyle w:val="Lista"/>
        <w:widowControl w:val="0"/>
        <w:numPr>
          <w:ilvl w:val="0"/>
          <w:numId w:val="4"/>
        </w:numPr>
        <w:spacing w:line="276" w:lineRule="auto"/>
        <w:ind w:left="340" w:hanging="340"/>
        <w:jc w:val="both"/>
        <w:rPr>
          <w:rFonts w:cs="Arial"/>
        </w:rPr>
      </w:pPr>
      <w:r>
        <w:rPr>
          <w:rFonts w:cs="Arial"/>
        </w:rPr>
        <w:t>Zmiana którejkolwiek z osób o których mowa w § 4,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CB6F24" w:rsidRDefault="00CB6F24" w:rsidP="00CB6F24">
      <w:pPr>
        <w:pStyle w:val="Lista"/>
        <w:widowControl w:val="0"/>
        <w:numPr>
          <w:ilvl w:val="0"/>
          <w:numId w:val="4"/>
        </w:numPr>
        <w:spacing w:line="276" w:lineRule="auto"/>
        <w:ind w:left="340" w:hanging="340"/>
        <w:jc w:val="both"/>
        <w:rPr>
          <w:rFonts w:cs="Arial"/>
        </w:rPr>
      </w:pPr>
      <w:r>
        <w:rPr>
          <w:rFonts w:cs="Arial"/>
        </w:rPr>
        <w:t>Zaakceptowana przez Zamawiającego zmiana którejkolwiek z osób, o których mowa w § 4 ust. 2 winna być potwierdzona pisemnie i nie wymaga aneksu do niniejszej umowy.</w:t>
      </w:r>
    </w:p>
    <w:p w:rsidR="00CB6F24" w:rsidRDefault="00CB6F24" w:rsidP="00CB6F24">
      <w:pPr>
        <w:pStyle w:val="Lista"/>
        <w:widowControl w:val="0"/>
        <w:numPr>
          <w:ilvl w:val="0"/>
          <w:numId w:val="4"/>
        </w:numPr>
        <w:spacing w:line="276" w:lineRule="auto"/>
        <w:ind w:left="340" w:hanging="340"/>
        <w:jc w:val="both"/>
        <w:rPr>
          <w:rFonts w:cs="Arial"/>
        </w:rPr>
      </w:pPr>
      <w:r>
        <w:rPr>
          <w:rFonts w:cs="Arial"/>
        </w:rPr>
        <w:t>Kierownik budowy (robót) zobowiązany jest do prowadzenia dziennika budowy.</w:t>
      </w:r>
    </w:p>
    <w:p w:rsidR="00CB6F24" w:rsidRPr="00C04392" w:rsidRDefault="00CB6F24" w:rsidP="00CB6F24">
      <w:pPr>
        <w:pStyle w:val="Lista"/>
        <w:widowControl w:val="0"/>
        <w:numPr>
          <w:ilvl w:val="0"/>
          <w:numId w:val="4"/>
        </w:numPr>
        <w:spacing w:line="276" w:lineRule="auto"/>
        <w:ind w:left="340" w:hanging="340"/>
        <w:jc w:val="both"/>
        <w:rPr>
          <w:rFonts w:cs="Arial"/>
        </w:rPr>
      </w:pPr>
      <w:r>
        <w:rPr>
          <w:rFonts w:cs="Arial"/>
        </w:rPr>
        <w:t>Kierownik budowy (robót) działać będzie w granicach umocowania określonego w ustawie Prawo budowlane.</w:t>
      </w:r>
    </w:p>
    <w:p w:rsidR="00CB6F24" w:rsidRDefault="00CB6F24" w:rsidP="00CB6F24">
      <w:pPr>
        <w:spacing w:before="120" w:after="120" w:line="276" w:lineRule="auto"/>
        <w:jc w:val="center"/>
        <w:rPr>
          <w:b/>
          <w:color w:val="000000"/>
        </w:rPr>
      </w:pPr>
      <w:r>
        <w:rPr>
          <w:b/>
          <w:color w:val="000000"/>
        </w:rPr>
        <w:t>§ 5</w:t>
      </w:r>
    </w:p>
    <w:p w:rsidR="00CB6F24" w:rsidRDefault="00CB6F24" w:rsidP="00CB6F24">
      <w:pPr>
        <w:spacing w:before="120" w:after="120" w:line="276" w:lineRule="auto"/>
        <w:jc w:val="center"/>
        <w:rPr>
          <w:b/>
          <w:color w:val="000000"/>
        </w:rPr>
      </w:pPr>
      <w:r>
        <w:rPr>
          <w:b/>
          <w:color w:val="000000"/>
        </w:rPr>
        <w:t>Wynagrodzenie i zapłata wynagrodzenia</w:t>
      </w:r>
    </w:p>
    <w:p w:rsidR="00CB6F24" w:rsidRPr="00095704" w:rsidRDefault="00CB6F24" w:rsidP="00CB6F24">
      <w:pPr>
        <w:tabs>
          <w:tab w:val="right" w:pos="-5812"/>
          <w:tab w:val="center" w:pos="-3969"/>
        </w:tabs>
        <w:overflowPunct w:val="0"/>
        <w:autoSpaceDE w:val="0"/>
        <w:spacing w:line="276" w:lineRule="auto"/>
        <w:jc w:val="both"/>
        <w:textAlignment w:val="baseline"/>
      </w:pPr>
      <w:r w:rsidRPr="00095704">
        <w:t xml:space="preserve">1. Strony ustalają, że zamówienie zostanie wykonane zgodnie z ofertą Wykonawcy za cenę ..................................  złotych brutto słownie: ......................................................, </w:t>
      </w:r>
      <w:r w:rsidRPr="00095704">
        <w:br/>
        <w:t>w tym podatek VAT wynosi ..................................... złotych.</w:t>
      </w:r>
    </w:p>
    <w:p w:rsidR="00CB6F24" w:rsidRPr="00095704" w:rsidRDefault="00CB6F24" w:rsidP="00CB6F24">
      <w:pPr>
        <w:tabs>
          <w:tab w:val="right" w:pos="-5812"/>
          <w:tab w:val="center" w:pos="-3969"/>
        </w:tabs>
        <w:overflowPunct w:val="0"/>
        <w:autoSpaceDE w:val="0"/>
        <w:spacing w:line="276" w:lineRule="auto"/>
        <w:jc w:val="both"/>
        <w:textAlignment w:val="baseline"/>
      </w:pPr>
      <w:r w:rsidRPr="00095704">
        <w:t>2. Wynagrodzenie wykonawcy za wykonanie przedmiotu umowy ustalone zostało w formie ryczałtowej.</w:t>
      </w:r>
    </w:p>
    <w:p w:rsidR="00CB6F24" w:rsidRPr="00095704" w:rsidRDefault="00CB6F24" w:rsidP="00CB6F24">
      <w:pPr>
        <w:tabs>
          <w:tab w:val="right" w:pos="-5812"/>
          <w:tab w:val="center" w:pos="-3969"/>
          <w:tab w:val="bar" w:pos="-1980"/>
        </w:tabs>
        <w:overflowPunct w:val="0"/>
        <w:autoSpaceDE w:val="0"/>
        <w:spacing w:line="276" w:lineRule="auto"/>
        <w:jc w:val="both"/>
        <w:textAlignment w:val="baseline"/>
      </w:pPr>
      <w:r w:rsidRPr="00095704">
        <w:t>3. Zamawiający przewiduje rozliczenia za częściowe wykonanie robót zgodnie z harmonogramem rzeczowo – finansowym</w:t>
      </w:r>
      <w:r>
        <w:t xml:space="preserve"> (realizacji robót)</w:t>
      </w:r>
      <w:r w:rsidRPr="00095704">
        <w:t xml:space="preserve"> opracowanym przez Wyko</w:t>
      </w:r>
      <w:r>
        <w:t xml:space="preserve">nawcę </w:t>
      </w:r>
      <w:proofErr w:type="spellStart"/>
      <w:r>
        <w:t>wg</w:t>
      </w:r>
      <w:proofErr w:type="spellEnd"/>
      <w:r>
        <w:t>. wzoru - Załącznik Nr 7</w:t>
      </w:r>
      <w:r w:rsidRPr="00095704">
        <w:t xml:space="preserve"> do SIWZ.</w:t>
      </w:r>
    </w:p>
    <w:p w:rsidR="00CB6F24" w:rsidRDefault="00CB6F24" w:rsidP="00CB6F24">
      <w:pPr>
        <w:spacing w:line="276" w:lineRule="auto"/>
      </w:pPr>
      <w:r w:rsidRPr="00095704">
        <w:t>4. Podstawą rozliczania wykonania robót i wystawiania faktur VAT będzie protokół odbioru robót zatwierdzony przez Zamawiającego.</w:t>
      </w:r>
      <w:r w:rsidRPr="008F3161">
        <w:t xml:space="preserve"> </w:t>
      </w:r>
    </w:p>
    <w:p w:rsidR="00CB6F24" w:rsidRPr="00026F82" w:rsidRDefault="00CB6F24" w:rsidP="00CB6F24">
      <w:pPr>
        <w:spacing w:line="276" w:lineRule="auto"/>
      </w:pPr>
      <w:r w:rsidRPr="00026F82">
        <w:t>5. Termin zapłaty faktur Wykonawcy wynosić będzie do 30 dni od daty wpływu do Zamawiającego prawidłowo wystawionej, sprawdzonej przez Inspektora nadzoru faktury VAT. Należności za wykonane roboty będą regulowane przelewem na rachunek Wykonawcy wskazany na fakturze.</w:t>
      </w:r>
    </w:p>
    <w:p w:rsidR="00CB6F24" w:rsidRPr="00026F82" w:rsidRDefault="00CB6F24" w:rsidP="00CB6F24">
      <w:pPr>
        <w:pStyle w:val="Tekstpodstawowy"/>
        <w:spacing w:line="276" w:lineRule="auto"/>
        <w:rPr>
          <w:bCs/>
        </w:rPr>
      </w:pPr>
      <w:r w:rsidRPr="00026F82">
        <w:rPr>
          <w:bCs/>
        </w:rPr>
        <w:t>6. Należności za wykonane roboty będą regulowane przelewem na rachunek bankowy wskazany przez Wykonawcę na fakturze.</w:t>
      </w:r>
    </w:p>
    <w:p w:rsidR="00CB6F24" w:rsidRDefault="00CB6F24" w:rsidP="00CB6F24">
      <w:pPr>
        <w:pStyle w:val="Tekstpodstawowy"/>
        <w:tabs>
          <w:tab w:val="center" w:pos="4896"/>
          <w:tab w:val="right" w:pos="9432"/>
        </w:tabs>
        <w:spacing w:line="276" w:lineRule="auto"/>
        <w:jc w:val="center"/>
      </w:pPr>
    </w:p>
    <w:p w:rsidR="00CB6F24" w:rsidRPr="007B575E" w:rsidRDefault="00CB6F24" w:rsidP="00CB6F24">
      <w:pPr>
        <w:pStyle w:val="Tekstpodstawowy"/>
        <w:tabs>
          <w:tab w:val="center" w:pos="4896"/>
          <w:tab w:val="right" w:pos="9432"/>
        </w:tabs>
        <w:spacing w:line="276" w:lineRule="auto"/>
        <w:jc w:val="center"/>
      </w:pPr>
      <w:r w:rsidRPr="007B575E">
        <w:t>§ 6</w:t>
      </w:r>
    </w:p>
    <w:p w:rsidR="00CB6F24" w:rsidRPr="00095704" w:rsidRDefault="00CB6F24" w:rsidP="00CB6F24">
      <w:pPr>
        <w:tabs>
          <w:tab w:val="right" w:pos="-5103"/>
          <w:tab w:val="center" w:pos="-3119"/>
        </w:tabs>
        <w:spacing w:line="276" w:lineRule="auto"/>
        <w:jc w:val="both"/>
      </w:pPr>
      <w:r w:rsidRPr="00095704">
        <w:lastRenderedPageBreak/>
        <w:t>1. Wynagrodzenie wykonawcy jest ceną ryczałtową za prawidłowe wykonanie całego przedmiotu umowy określonego w dokumentacji projektowej.</w:t>
      </w:r>
    </w:p>
    <w:p w:rsidR="00CB6F24" w:rsidRPr="00095704" w:rsidRDefault="00CB6F24" w:rsidP="00CB6F24">
      <w:pPr>
        <w:tabs>
          <w:tab w:val="right" w:pos="-5103"/>
          <w:tab w:val="center" w:pos="-4395"/>
          <w:tab w:val="center" w:pos="-3119"/>
        </w:tabs>
        <w:overflowPunct w:val="0"/>
        <w:autoSpaceDE w:val="0"/>
        <w:spacing w:line="276" w:lineRule="auto"/>
        <w:jc w:val="both"/>
        <w:textAlignment w:val="baseline"/>
      </w:pPr>
      <w:r w:rsidRPr="00095704">
        <w:t>2. Jeżeli w trakcie realizacji zamówienia wystąpi</w:t>
      </w:r>
      <w:r>
        <w:t>ą roboty niezbędne do wykonania</w:t>
      </w:r>
      <w:r w:rsidRPr="00095704">
        <w:t xml:space="preserve"> a niewynikające z dokumentacji projektowej, będą one rozliczane na podstawie odrębnie za</w:t>
      </w:r>
      <w:r>
        <w:t>wartej umowy pomiędzy wykonawcą</w:t>
      </w:r>
      <w:r w:rsidRPr="00095704">
        <w:t xml:space="preserve">  a Zamawiającym w trybie z wolnej ręki na podsta</w:t>
      </w:r>
      <w:r>
        <w:t xml:space="preserve">wie art. 67 ust. 1 </w:t>
      </w:r>
      <w:proofErr w:type="spellStart"/>
      <w:r>
        <w:t>pkt</w:t>
      </w:r>
      <w:proofErr w:type="spellEnd"/>
      <w:r>
        <w:t xml:space="preserve"> 5 ustawy Prawo zamówień publicznych.</w:t>
      </w:r>
    </w:p>
    <w:p w:rsidR="00CB6F24" w:rsidRPr="00095704" w:rsidRDefault="00CB6F24" w:rsidP="00CB6F24">
      <w:pPr>
        <w:widowControl w:val="0"/>
        <w:shd w:val="clear" w:color="auto" w:fill="FFFFFF"/>
        <w:tabs>
          <w:tab w:val="left" w:pos="-2977"/>
        </w:tabs>
        <w:autoSpaceDE w:val="0"/>
        <w:autoSpaceDN w:val="0"/>
        <w:adjustRightInd w:val="0"/>
        <w:spacing w:line="276" w:lineRule="auto"/>
        <w:jc w:val="center"/>
        <w:rPr>
          <w:b/>
        </w:rPr>
      </w:pPr>
    </w:p>
    <w:p w:rsidR="00CB6F24" w:rsidRPr="00095704" w:rsidRDefault="00CB6F24" w:rsidP="00CB6F24">
      <w:pPr>
        <w:widowControl w:val="0"/>
        <w:shd w:val="clear" w:color="auto" w:fill="FFFFFF"/>
        <w:tabs>
          <w:tab w:val="left" w:pos="-2977"/>
        </w:tabs>
        <w:autoSpaceDE w:val="0"/>
        <w:autoSpaceDN w:val="0"/>
        <w:adjustRightInd w:val="0"/>
        <w:spacing w:line="276" w:lineRule="auto"/>
        <w:jc w:val="center"/>
        <w:rPr>
          <w:b/>
        </w:rPr>
      </w:pPr>
      <w:r w:rsidRPr="00095704">
        <w:rPr>
          <w:b/>
        </w:rPr>
        <w:t>§ 7</w:t>
      </w:r>
      <w:r w:rsidRPr="00095704">
        <w:rPr>
          <w:b/>
        </w:rPr>
        <w:br/>
        <w:t>(wynagrodzenie częściowe)</w:t>
      </w:r>
    </w:p>
    <w:p w:rsidR="00CB6F24" w:rsidRPr="000559AE" w:rsidRDefault="00CB6F24" w:rsidP="00CB6F24">
      <w:pPr>
        <w:widowControl w:val="0"/>
        <w:numPr>
          <w:ilvl w:val="6"/>
          <w:numId w:val="10"/>
        </w:numPr>
        <w:shd w:val="clear" w:color="auto" w:fill="FFFFFF"/>
        <w:tabs>
          <w:tab w:val="clear" w:pos="5324"/>
        </w:tabs>
        <w:suppressAutoHyphens w:val="0"/>
        <w:autoSpaceDE w:val="0"/>
        <w:autoSpaceDN w:val="0"/>
        <w:adjustRightInd w:val="0"/>
        <w:spacing w:line="276" w:lineRule="auto"/>
        <w:ind w:left="284" w:hanging="284"/>
        <w:jc w:val="both"/>
        <w:rPr>
          <w:spacing w:val="1"/>
        </w:rPr>
      </w:pPr>
      <w:r w:rsidRPr="000559AE">
        <w:rPr>
          <w:spacing w:val="4"/>
        </w:rPr>
        <w:t>Strony uzgadniają następujące warunki częściowej zapłaty wynagrodzenia przysługującego Wykonawcy za wykonane i odebrane roboty budowlane</w:t>
      </w:r>
      <w:r w:rsidRPr="000559AE">
        <w:rPr>
          <w:spacing w:val="1"/>
        </w:rPr>
        <w:t>.</w:t>
      </w:r>
    </w:p>
    <w:p w:rsidR="00CB6F24" w:rsidRPr="000559AE" w:rsidRDefault="00CB6F24" w:rsidP="00CB6F24">
      <w:pPr>
        <w:widowControl w:val="0"/>
        <w:numPr>
          <w:ilvl w:val="6"/>
          <w:numId w:val="10"/>
        </w:numPr>
        <w:shd w:val="clear" w:color="auto" w:fill="FFFFFF"/>
        <w:tabs>
          <w:tab w:val="clear" w:pos="5324"/>
        </w:tabs>
        <w:suppressAutoHyphens w:val="0"/>
        <w:autoSpaceDE w:val="0"/>
        <w:autoSpaceDN w:val="0"/>
        <w:adjustRightInd w:val="0"/>
        <w:spacing w:line="276" w:lineRule="auto"/>
        <w:ind w:left="284" w:hanging="284"/>
        <w:jc w:val="both"/>
        <w:rPr>
          <w:spacing w:val="1"/>
        </w:rPr>
      </w:pPr>
      <w:r w:rsidRPr="000559AE">
        <w:rPr>
          <w:spacing w:val="3"/>
        </w:rPr>
        <w:t>Podstawą wypłaty wynagrodzenia częściowego będzie protokół odbioru częściowego stwierdzający prawidłowe wykonanie robót składających się na dany etap budowy.</w:t>
      </w:r>
    </w:p>
    <w:p w:rsidR="00CB6F24" w:rsidRPr="000559AE" w:rsidRDefault="00CB6F24" w:rsidP="00CB6F24">
      <w:pPr>
        <w:widowControl w:val="0"/>
        <w:numPr>
          <w:ilvl w:val="6"/>
          <w:numId w:val="10"/>
        </w:numPr>
        <w:shd w:val="clear" w:color="auto" w:fill="FFFFFF"/>
        <w:tabs>
          <w:tab w:val="clear" w:pos="5324"/>
        </w:tabs>
        <w:suppressAutoHyphens w:val="0"/>
        <w:autoSpaceDE w:val="0"/>
        <w:autoSpaceDN w:val="0"/>
        <w:adjustRightInd w:val="0"/>
        <w:spacing w:line="276" w:lineRule="auto"/>
        <w:ind w:left="284" w:hanging="284"/>
        <w:jc w:val="both"/>
      </w:pPr>
      <w:r w:rsidRPr="000559AE">
        <w:rPr>
          <w:spacing w:val="3"/>
        </w:rPr>
        <w:t>Termin wykonania, odbioru częściowego i zapłaty wynagrodzenia częściowego zgodny będzie z harmonogramem rzeczowo – finansowym (realizacji robót)</w:t>
      </w:r>
      <w:r w:rsidRPr="000559AE">
        <w:t xml:space="preserve">. </w:t>
      </w:r>
    </w:p>
    <w:p w:rsidR="00CB6F24" w:rsidRPr="000559AE" w:rsidRDefault="00CB6F24" w:rsidP="00CB6F24">
      <w:pPr>
        <w:widowControl w:val="0"/>
        <w:numPr>
          <w:ilvl w:val="6"/>
          <w:numId w:val="10"/>
        </w:numPr>
        <w:shd w:val="clear" w:color="auto" w:fill="FFFFFF"/>
        <w:tabs>
          <w:tab w:val="clear" w:pos="5324"/>
        </w:tabs>
        <w:suppressAutoHyphens w:val="0"/>
        <w:autoSpaceDE w:val="0"/>
        <w:autoSpaceDN w:val="0"/>
        <w:adjustRightInd w:val="0"/>
        <w:spacing w:line="276" w:lineRule="auto"/>
        <w:ind w:left="284" w:hanging="284"/>
        <w:jc w:val="both"/>
        <w:rPr>
          <w:spacing w:val="1"/>
        </w:rPr>
      </w:pPr>
      <w:r w:rsidRPr="000559AE">
        <w:t xml:space="preserve">W przypadku, gdy określone roboty objęte danym etapem wykonywane były przez podwykonawców, wykonawca przedstawi Zamawiającemu pisemne potwierdzenie otrzymania przez każdego z podwykonawców </w:t>
      </w:r>
      <w:r>
        <w:t>i dalszych podwykonawców</w:t>
      </w:r>
      <w:r w:rsidRPr="000559AE">
        <w:t xml:space="preserve"> całego należnego im z tytułu wykonania tych robót wynagrodzenia lub potwierdzenie dokonania przelewu pełnej kwoty wynagrodzenia należnego z tego tytułu podwykonawcy.</w:t>
      </w:r>
    </w:p>
    <w:p w:rsidR="00CB6F24" w:rsidRPr="000559AE" w:rsidRDefault="00CB6F24" w:rsidP="00CB6F24">
      <w:pPr>
        <w:widowControl w:val="0"/>
        <w:numPr>
          <w:ilvl w:val="6"/>
          <w:numId w:val="10"/>
        </w:numPr>
        <w:shd w:val="clear" w:color="auto" w:fill="FFFFFF"/>
        <w:tabs>
          <w:tab w:val="clear" w:pos="5324"/>
        </w:tabs>
        <w:suppressAutoHyphens w:val="0"/>
        <w:autoSpaceDE w:val="0"/>
        <w:autoSpaceDN w:val="0"/>
        <w:adjustRightInd w:val="0"/>
        <w:spacing w:line="276" w:lineRule="auto"/>
        <w:ind w:left="284" w:hanging="284"/>
        <w:jc w:val="both"/>
        <w:rPr>
          <w:spacing w:val="1"/>
        </w:rPr>
      </w:pPr>
      <w:r w:rsidRPr="000559AE">
        <w:rPr>
          <w:lang w:eastAsia="pl-PL"/>
        </w:rPr>
        <w:t>W przypadku nieprzedstawienia przez wykon</w:t>
      </w:r>
      <w:r>
        <w:rPr>
          <w:lang w:eastAsia="pl-PL"/>
        </w:rPr>
        <w:t>awcę wszystkich dowodów zapłaty</w:t>
      </w:r>
      <w:r w:rsidRPr="000559AE">
        <w:rPr>
          <w:lang w:eastAsia="pl-PL"/>
        </w:rPr>
        <w:t xml:space="preserve"> o których mowa w ust. 4, wstrzymuje się wypłatę należnego wynagrodzen</w:t>
      </w:r>
      <w:r>
        <w:rPr>
          <w:lang w:eastAsia="pl-PL"/>
        </w:rPr>
        <w:t>ia za odebrane roboty budowlane</w:t>
      </w:r>
      <w:r w:rsidRPr="000559AE">
        <w:rPr>
          <w:lang w:eastAsia="pl-PL"/>
        </w:rPr>
        <w:t xml:space="preserve"> w części równej sumie kwot wynikających z nieprzedstawionych dowodów zapłaty.</w:t>
      </w:r>
    </w:p>
    <w:p w:rsidR="00CB6F24" w:rsidRPr="000559AE" w:rsidRDefault="00CB6F24" w:rsidP="00CB6F24">
      <w:pPr>
        <w:numPr>
          <w:ilvl w:val="6"/>
          <w:numId w:val="10"/>
        </w:numPr>
        <w:tabs>
          <w:tab w:val="clear" w:pos="5324"/>
          <w:tab w:val="left" w:pos="284"/>
        </w:tabs>
        <w:overflowPunct w:val="0"/>
        <w:autoSpaceDE w:val="0"/>
        <w:autoSpaceDN w:val="0"/>
        <w:adjustRightInd w:val="0"/>
        <w:spacing w:line="276" w:lineRule="auto"/>
        <w:ind w:left="284" w:hanging="284"/>
        <w:jc w:val="both"/>
        <w:textAlignment w:val="baseline"/>
      </w:pPr>
      <w:r w:rsidRPr="000559AE">
        <w:t>Faktury za częściowe wykonanie robót budowlanych mogą być wystawiane zgodnie z harmonogramem rzeczowo – finansowym (realizacji robót) pod warunkiem, że poszczególne części wykonania zamówienia będą zakończone i będą tworzyć element możliwy do odbioru.</w:t>
      </w:r>
    </w:p>
    <w:p w:rsidR="00CB6F24" w:rsidRPr="000559AE" w:rsidRDefault="00CB6F24" w:rsidP="00CB6F24">
      <w:pPr>
        <w:numPr>
          <w:ilvl w:val="6"/>
          <w:numId w:val="10"/>
        </w:numPr>
        <w:tabs>
          <w:tab w:val="clear" w:pos="5324"/>
          <w:tab w:val="num" w:pos="-284"/>
        </w:tabs>
        <w:suppressAutoHyphens w:val="0"/>
        <w:overflowPunct w:val="0"/>
        <w:autoSpaceDE w:val="0"/>
        <w:autoSpaceDN w:val="0"/>
        <w:adjustRightInd w:val="0"/>
        <w:spacing w:line="276" w:lineRule="auto"/>
        <w:ind w:left="284" w:hanging="284"/>
        <w:jc w:val="both"/>
        <w:textAlignment w:val="baseline"/>
      </w:pPr>
      <w:r w:rsidRPr="000559AE">
        <w:t>Zamawiający uzna zamówienie za wykonane, jeżeli przedmiot zamówienia tj. roboty budowlane będą odebrane bez usterek, przedmiot zamówienia będzie spełniał warunki wynikające z jego przeznaczenia.</w:t>
      </w:r>
    </w:p>
    <w:p w:rsidR="00CB6F24" w:rsidRPr="000559AE" w:rsidRDefault="00CB6F24" w:rsidP="00CB6F24">
      <w:pPr>
        <w:numPr>
          <w:ilvl w:val="6"/>
          <w:numId w:val="10"/>
        </w:numPr>
        <w:tabs>
          <w:tab w:val="clear" w:pos="5324"/>
          <w:tab w:val="num" w:pos="-284"/>
        </w:tabs>
        <w:suppressAutoHyphens w:val="0"/>
        <w:overflowPunct w:val="0"/>
        <w:autoSpaceDE w:val="0"/>
        <w:autoSpaceDN w:val="0"/>
        <w:adjustRightInd w:val="0"/>
        <w:spacing w:line="276" w:lineRule="auto"/>
        <w:ind w:left="284" w:hanging="284"/>
        <w:jc w:val="both"/>
        <w:textAlignment w:val="baseline"/>
      </w:pPr>
      <w:r w:rsidRPr="000559AE">
        <w:t>Warunkiem wystawienia faktur VAT  przez Wykonawcę będzie:</w:t>
      </w:r>
    </w:p>
    <w:p w:rsidR="00CB6F24" w:rsidRPr="000559AE" w:rsidRDefault="00CB6F24" w:rsidP="00CB6F24">
      <w:pPr>
        <w:overflowPunct w:val="0"/>
        <w:autoSpaceDE w:val="0"/>
        <w:autoSpaceDN w:val="0"/>
        <w:adjustRightInd w:val="0"/>
        <w:spacing w:line="276" w:lineRule="auto"/>
        <w:ind w:left="644"/>
        <w:jc w:val="both"/>
        <w:textAlignment w:val="baseline"/>
      </w:pPr>
      <w:r w:rsidRPr="000559AE">
        <w:t>a) zatwierdzenie i podpisanie przez Inspektora Nadzoru powołanego przez Zamawiającego i przez komisję powołaną przez Zamawiającego protokołów wykonania i odbioru częściowego robót,</w:t>
      </w:r>
    </w:p>
    <w:p w:rsidR="00CB6F24" w:rsidRPr="000559AE" w:rsidRDefault="00CB6F24" w:rsidP="00CB6F24">
      <w:pPr>
        <w:overflowPunct w:val="0"/>
        <w:autoSpaceDE w:val="0"/>
        <w:autoSpaceDN w:val="0"/>
        <w:adjustRightInd w:val="0"/>
        <w:spacing w:line="276" w:lineRule="auto"/>
        <w:ind w:left="644"/>
        <w:jc w:val="both"/>
        <w:textAlignment w:val="baseline"/>
      </w:pPr>
      <w:r w:rsidRPr="000559AE">
        <w:t>b) zatwierdzenie i podpisanie przez Inspektora Nadzoru powołanego przez Zamawiającego i przez komisję powołaną przez Zamawiającego protokołu odbioru końcowego robót bezusterkowego dla całości przedmiotu umowy.</w:t>
      </w:r>
    </w:p>
    <w:p w:rsidR="00CB6F24" w:rsidRPr="000559AE" w:rsidRDefault="00CB6F24" w:rsidP="00CB6F24">
      <w:pPr>
        <w:overflowPunct w:val="0"/>
        <w:autoSpaceDE w:val="0"/>
        <w:autoSpaceDN w:val="0"/>
        <w:adjustRightInd w:val="0"/>
        <w:spacing w:line="276" w:lineRule="auto"/>
        <w:ind w:left="284" w:hanging="284"/>
        <w:jc w:val="both"/>
        <w:textAlignment w:val="baseline"/>
      </w:pPr>
      <w:r w:rsidRPr="000559AE">
        <w:t xml:space="preserve">9. Wykonawca do składanej faktury zobowiązany jest </w:t>
      </w:r>
      <w:r>
        <w:t>dołączyć oświadczenie</w:t>
      </w:r>
      <w:r w:rsidRPr="000559AE">
        <w:t xml:space="preserve"> o wyłącznym wykonywaniu robót siłami własnymi lub informację o podwykonawcach, których roboty </w:t>
      </w:r>
      <w:r>
        <w:t>zostały objęte składaną fakturą</w:t>
      </w:r>
      <w:r w:rsidRPr="000559AE">
        <w:t xml:space="preserve"> wraz z wartością tych robót. Przy składaniu faktury Wykonawca zobowiązany jest dołączyć oświadczenia swoich podwykonawców i ich dalszych podwykonawców o uregulowaniu zobowiązań</w:t>
      </w:r>
      <w:r>
        <w:t xml:space="preserve"> finansowych za wykonane roboty</w:t>
      </w:r>
      <w:r w:rsidRPr="000559AE">
        <w:t xml:space="preserve"> objęte dotychczasowymi fakturami. Zamawiający ma prawo zatrzymać płatność faktury Wykonawcy do czasu złożenia powyższych oświadczeń podwykonawców i dalszych podwykonawców. Do faktury końcowej Wykonawca składa oświadczenia wszystkich podwykonawcó</w:t>
      </w:r>
      <w:r>
        <w:t>w i dalszych jego podwykonawców</w:t>
      </w:r>
      <w:r w:rsidRPr="000559AE">
        <w:t xml:space="preserve"> o całkowitym uregulowaniu zobowiązań finansowych wynikających z wykonanych robót dla nini</w:t>
      </w:r>
      <w:r>
        <w:t xml:space="preserve">ejszego zadania inwestycyjnego. </w:t>
      </w:r>
      <w:r w:rsidRPr="000559AE">
        <w:t xml:space="preserve">Wykonawca ponosi skutki ewentualnego zatrzymania płatności przez </w:t>
      </w:r>
      <w:r>
        <w:t>Zamawiającego</w:t>
      </w:r>
      <w:r w:rsidRPr="000559AE">
        <w:t xml:space="preserve"> z powodu nie dołączenia do faktury ww. oświadczeń podwykonawców lub dalszych podwykonawców.</w:t>
      </w:r>
    </w:p>
    <w:p w:rsidR="00CB6F24" w:rsidRPr="00095704" w:rsidRDefault="00CB6F24" w:rsidP="00CB6F24">
      <w:pPr>
        <w:shd w:val="clear" w:color="auto" w:fill="FFFFFF"/>
        <w:tabs>
          <w:tab w:val="center" w:pos="4896"/>
          <w:tab w:val="right" w:pos="9432"/>
        </w:tabs>
        <w:spacing w:line="276" w:lineRule="auto"/>
        <w:jc w:val="center"/>
        <w:rPr>
          <w:b/>
          <w:color w:val="000000"/>
          <w:spacing w:val="17"/>
        </w:rPr>
      </w:pPr>
    </w:p>
    <w:p w:rsidR="008B17FA" w:rsidRDefault="008B17FA" w:rsidP="00CB6F24">
      <w:pPr>
        <w:shd w:val="clear" w:color="auto" w:fill="FFFFFF"/>
        <w:tabs>
          <w:tab w:val="center" w:pos="4896"/>
          <w:tab w:val="right" w:pos="9432"/>
        </w:tabs>
        <w:spacing w:line="276" w:lineRule="auto"/>
        <w:jc w:val="center"/>
        <w:rPr>
          <w:b/>
          <w:spacing w:val="17"/>
        </w:rPr>
      </w:pPr>
    </w:p>
    <w:p w:rsidR="00CB6F24" w:rsidRPr="000559AE" w:rsidRDefault="00CB6F24" w:rsidP="00CB6F24">
      <w:pPr>
        <w:shd w:val="clear" w:color="auto" w:fill="FFFFFF"/>
        <w:tabs>
          <w:tab w:val="center" w:pos="4896"/>
          <w:tab w:val="right" w:pos="9432"/>
        </w:tabs>
        <w:spacing w:line="276" w:lineRule="auto"/>
        <w:jc w:val="center"/>
        <w:rPr>
          <w:b/>
          <w:spacing w:val="17"/>
        </w:rPr>
      </w:pPr>
      <w:r w:rsidRPr="000559AE">
        <w:rPr>
          <w:b/>
          <w:spacing w:val="17"/>
        </w:rPr>
        <w:t>§ 8</w:t>
      </w:r>
    </w:p>
    <w:p w:rsidR="00CB6F24" w:rsidRPr="000559AE" w:rsidRDefault="00CB6F24" w:rsidP="00CB6F24">
      <w:pPr>
        <w:shd w:val="clear" w:color="auto" w:fill="FFFFFF"/>
        <w:tabs>
          <w:tab w:val="center" w:pos="4896"/>
          <w:tab w:val="right" w:pos="9432"/>
        </w:tabs>
        <w:spacing w:line="276" w:lineRule="auto"/>
        <w:jc w:val="center"/>
        <w:rPr>
          <w:b/>
          <w:spacing w:val="17"/>
        </w:rPr>
      </w:pPr>
      <w:r w:rsidRPr="000559AE">
        <w:rPr>
          <w:b/>
          <w:spacing w:val="17"/>
        </w:rPr>
        <w:t>(podwykonawstwo)</w:t>
      </w:r>
    </w:p>
    <w:p w:rsidR="00CB6F24" w:rsidRPr="000559AE" w:rsidRDefault="00CB6F24" w:rsidP="00CB6F24">
      <w:pPr>
        <w:shd w:val="clear" w:color="auto" w:fill="FFFFFF"/>
        <w:tabs>
          <w:tab w:val="left" w:pos="-567"/>
        </w:tabs>
        <w:spacing w:line="276" w:lineRule="auto"/>
        <w:ind w:left="284" w:hanging="284"/>
        <w:jc w:val="both"/>
      </w:pPr>
      <w:r w:rsidRPr="000559AE">
        <w:rPr>
          <w:spacing w:val="-25"/>
        </w:rPr>
        <w:t>1.</w:t>
      </w:r>
      <w:r w:rsidRPr="000559AE">
        <w:tab/>
        <w:t>Wykonawca zobowiązuje się wykonać następujące roboty z udziałem po</w:t>
      </w:r>
      <w:r w:rsidRPr="000559AE">
        <w:rPr>
          <w:spacing w:val="-1"/>
        </w:rPr>
        <w:t>dwykonawcy: …………………………………………….</w:t>
      </w:r>
    </w:p>
    <w:p w:rsidR="00CB6F24" w:rsidRPr="000559AE" w:rsidRDefault="00CB6F24" w:rsidP="00CB6F24">
      <w:pPr>
        <w:shd w:val="clear" w:color="auto" w:fill="FFFFFF"/>
        <w:spacing w:line="276" w:lineRule="auto"/>
        <w:ind w:left="284" w:hanging="284"/>
        <w:jc w:val="both"/>
        <w:rPr>
          <w:spacing w:val="-1"/>
        </w:rPr>
      </w:pPr>
      <w:r w:rsidRPr="000559AE">
        <w:rPr>
          <w:spacing w:val="-14"/>
        </w:rPr>
        <w:t>2.</w:t>
      </w:r>
      <w:r w:rsidRPr="000559AE">
        <w:tab/>
      </w:r>
      <w:r w:rsidRPr="000559AE">
        <w:rPr>
          <w:spacing w:val="-1"/>
        </w:rPr>
        <w:t xml:space="preserve">Zawarcie umowy przez Wykonawcę na wykonanie robót wymienionych w SIWZ </w:t>
      </w:r>
      <w:r w:rsidRPr="000559AE">
        <w:rPr>
          <w:spacing w:val="6"/>
        </w:rPr>
        <w:t xml:space="preserve"> </w:t>
      </w:r>
      <w:r w:rsidRPr="000559AE">
        <w:rPr>
          <w:spacing w:val="6"/>
        </w:rPr>
        <w:br/>
        <w:t xml:space="preserve">z pomocą podwykonawcy nastąpić może tylko i wyłącznie na zasadach i warunkach </w:t>
      </w:r>
      <w:r w:rsidRPr="000559AE">
        <w:rPr>
          <w:spacing w:val="-1"/>
        </w:rPr>
        <w:t>określonych w trybie niżej określonym:</w:t>
      </w:r>
    </w:p>
    <w:p w:rsidR="00CB6F24" w:rsidRPr="000559AE" w:rsidRDefault="00CB6F24" w:rsidP="00CB6F24">
      <w:pPr>
        <w:widowControl w:val="0"/>
        <w:numPr>
          <w:ilvl w:val="0"/>
          <w:numId w:val="11"/>
        </w:numPr>
        <w:shd w:val="clear" w:color="auto" w:fill="FFFFFF"/>
        <w:tabs>
          <w:tab w:val="left" w:pos="-2977"/>
        </w:tabs>
        <w:suppressAutoHyphens w:val="0"/>
        <w:autoSpaceDE w:val="0"/>
        <w:autoSpaceDN w:val="0"/>
        <w:adjustRightInd w:val="0"/>
        <w:spacing w:line="276" w:lineRule="auto"/>
        <w:jc w:val="both"/>
        <w:rPr>
          <w:spacing w:val="-26"/>
        </w:rPr>
      </w:pPr>
      <w:r w:rsidRPr="000559AE">
        <w:t xml:space="preserve">zawarcie  umowy pomiędzy </w:t>
      </w:r>
      <w:r>
        <w:t>wykonawcą</w:t>
      </w:r>
      <w:r w:rsidRPr="000559AE">
        <w:t xml:space="preserve"> a  podw</w:t>
      </w:r>
      <w:r>
        <w:t>ykonawcą  wymaga formy pisemnej;</w:t>
      </w:r>
    </w:p>
    <w:p w:rsidR="00CB6F24" w:rsidRPr="000559AE" w:rsidRDefault="00CB6F24" w:rsidP="00CB6F24">
      <w:pPr>
        <w:numPr>
          <w:ilvl w:val="0"/>
          <w:numId w:val="11"/>
        </w:numPr>
        <w:spacing w:line="276" w:lineRule="auto"/>
        <w:jc w:val="both"/>
      </w:pPr>
      <w:r w:rsidRPr="000559AE">
        <w:t>warunkiem podzlecenia wykonania robót podwykonawcy lub dalszemu podwykonawcy  będzie przedstawien</w:t>
      </w:r>
      <w:r>
        <w:t>ie Zamawiającemu projektu umowy</w:t>
      </w:r>
      <w:r w:rsidRPr="000559AE">
        <w:t xml:space="preserve"> na warunkach której będą regulowane wzaje</w:t>
      </w:r>
      <w:r>
        <w:t>mne stosunki pomiędzy wykonawcą</w:t>
      </w:r>
      <w:r w:rsidRPr="000559AE">
        <w:t xml:space="preserve"> a podwykonawcą lub dalszym podwykonawcą, przy czym podwykonawca lub dalszy podwykonawca jest obowiązany dołączyć zgodę wykonawcy na zawarcie umowy o podwykonawstwo o treści zgodnej z projektem umowy wraz z częścią dokumentacji projektowej określającej zakres robót zlecanych podwykonawcy lub dalszemu</w:t>
      </w:r>
      <w:r>
        <w:t xml:space="preserve"> podwykonawcy</w:t>
      </w:r>
      <w:r w:rsidRPr="000559AE">
        <w:t>;</w:t>
      </w:r>
    </w:p>
    <w:p w:rsidR="00CB6F24" w:rsidRPr="000559AE" w:rsidRDefault="00CB6F24" w:rsidP="00CB6F24">
      <w:pPr>
        <w:numPr>
          <w:ilvl w:val="0"/>
          <w:numId w:val="11"/>
        </w:numPr>
        <w:spacing w:line="276" w:lineRule="auto"/>
        <w:jc w:val="both"/>
      </w:pPr>
      <w:r w:rsidRPr="000559AE">
        <w:rPr>
          <w:lang w:eastAsia="pl-PL"/>
        </w:rPr>
        <w:t xml:space="preserve">przedstawiony zamawiającemu projekt umowy z podwykonawcą i dalszym podwykonawcą nie może być sprzeczny z </w:t>
      </w:r>
      <w:r>
        <w:rPr>
          <w:lang w:eastAsia="pl-PL"/>
        </w:rPr>
        <w:t>przedmiotowo</w:t>
      </w:r>
      <w:r w:rsidRPr="000559AE">
        <w:rPr>
          <w:lang w:eastAsia="pl-PL"/>
        </w:rPr>
        <w:t xml:space="preserve"> istotnymi postanowieniami niniejszego wzoru umowy. </w:t>
      </w:r>
      <w:r w:rsidRPr="000559AE">
        <w:rPr>
          <w:bCs/>
        </w:rPr>
        <w:t>Umowa lub projekt umowy pomiędzy Wykonawcą a podwykonawcą lub dalszym</w:t>
      </w:r>
      <w:r>
        <w:rPr>
          <w:bCs/>
        </w:rPr>
        <w:t xml:space="preserve"> podwykonawcą</w:t>
      </w:r>
      <w:r w:rsidRPr="000559AE">
        <w:rPr>
          <w:bCs/>
        </w:rPr>
        <w:t>, powinien w szczególności zastrzegać spełnienie przez podwykonawcę wymagań związanych z gwarancją i rękojmią.</w:t>
      </w:r>
      <w:r w:rsidRPr="000559AE">
        <w:rPr>
          <w:spacing w:val="16"/>
        </w:rPr>
        <w:t xml:space="preserve"> </w:t>
      </w:r>
      <w:r w:rsidRPr="000559AE">
        <w:t>Podwykonawca będzie również zobowiązany do złożenia oświadczenia, że roboty budowlane są wykonywane przy zastosowaniu materiał</w:t>
      </w:r>
      <w:r>
        <w:t>ów (urządzeń itp.)</w:t>
      </w:r>
      <w:r w:rsidRPr="000559AE">
        <w:t xml:space="preserve"> do których podwykonawca posiada prawo własności i że prawo to nie jest obciążone prawami osób trzecich oraz</w:t>
      </w:r>
      <w:r>
        <w:t>,</w:t>
      </w:r>
      <w:r w:rsidRPr="000559AE">
        <w:t xml:space="preserve"> że nie toczy się w związku z tym żadne postępowanie sądowe lub egzekucyjne. Ponadto umowa o podwykonawstwo musi zawierać m.in.:</w:t>
      </w:r>
    </w:p>
    <w:p w:rsidR="00CB6F24" w:rsidRPr="000559AE" w:rsidRDefault="00CB6F24" w:rsidP="00CB6F24">
      <w:pPr>
        <w:spacing w:line="276" w:lineRule="auto"/>
        <w:ind w:left="680"/>
        <w:jc w:val="both"/>
      </w:pPr>
      <w:r>
        <w:t>-</w:t>
      </w:r>
      <w:r w:rsidRPr="000559AE">
        <w:t>zakres robót powierzonych podwykonawcy wraz z częścią dokumentacji projektowej określającej zakres robót zlecanych podwykonawcy lub dalszemu</w:t>
      </w:r>
      <w:r>
        <w:t xml:space="preserve"> podwykonawcy</w:t>
      </w:r>
      <w:r w:rsidRPr="000559AE">
        <w:t>,</w:t>
      </w:r>
    </w:p>
    <w:p w:rsidR="00CB6F24" w:rsidRPr="000559AE" w:rsidRDefault="00CB6F24" w:rsidP="00CB6F24">
      <w:pPr>
        <w:spacing w:line="276" w:lineRule="auto"/>
        <w:ind w:left="680"/>
        <w:jc w:val="both"/>
      </w:pPr>
      <w:r w:rsidRPr="000559AE">
        <w:t>- zakres dostaw i usług powierzonych podwykonawcy,</w:t>
      </w:r>
    </w:p>
    <w:p w:rsidR="00CB6F24" w:rsidRPr="000559AE" w:rsidRDefault="00CB6F24" w:rsidP="00CB6F24">
      <w:pPr>
        <w:spacing w:line="276" w:lineRule="auto"/>
        <w:ind w:left="680"/>
        <w:jc w:val="both"/>
      </w:pPr>
      <w:r w:rsidRPr="000559AE">
        <w:t>- kwotę wynagrodzenia za wykonane roboty, dostawy lub usługi,</w:t>
      </w:r>
    </w:p>
    <w:p w:rsidR="00CB6F24" w:rsidRPr="000559AE" w:rsidRDefault="00CB6F24" w:rsidP="00CB6F24">
      <w:pPr>
        <w:spacing w:line="276" w:lineRule="auto"/>
        <w:ind w:left="680"/>
        <w:jc w:val="both"/>
      </w:pPr>
      <w:r w:rsidRPr="000559AE">
        <w:t xml:space="preserve">- termin wykonania robót, dostaw lub usług powierzonych podwykonawcy, </w:t>
      </w:r>
    </w:p>
    <w:p w:rsidR="00CB6F24" w:rsidRPr="000559AE" w:rsidRDefault="00CB6F24" w:rsidP="00CB6F24">
      <w:pPr>
        <w:spacing w:line="276" w:lineRule="auto"/>
        <w:ind w:left="680"/>
        <w:jc w:val="both"/>
      </w:pPr>
      <w:r w:rsidRPr="000559AE">
        <w:t xml:space="preserve">- warunki dokonania płatności wynagrodzenia, </w:t>
      </w:r>
    </w:p>
    <w:p w:rsidR="00CB6F24" w:rsidRPr="000559AE" w:rsidRDefault="00CB6F24" w:rsidP="00CB6F24">
      <w:pPr>
        <w:spacing w:line="276" w:lineRule="auto"/>
        <w:ind w:left="680"/>
        <w:jc w:val="both"/>
      </w:pPr>
      <w:r w:rsidRPr="000559AE">
        <w:t xml:space="preserve">- termin dokonania płatności wynagrodzenia zgodny z zapisami </w:t>
      </w:r>
      <w:r>
        <w:t xml:space="preserve">§ 8, ust. 2 </w:t>
      </w:r>
      <w:proofErr w:type="spellStart"/>
      <w:r>
        <w:t>pkt</w:t>
      </w:r>
      <w:proofErr w:type="spellEnd"/>
      <w:r>
        <w:t xml:space="preserve"> 5</w:t>
      </w:r>
      <w:r w:rsidRPr="000559AE">
        <w:t>,</w:t>
      </w:r>
    </w:p>
    <w:p w:rsidR="00CB6F24" w:rsidRPr="000559AE" w:rsidRDefault="00CB6F24" w:rsidP="00CB6F24">
      <w:pPr>
        <w:spacing w:line="276" w:lineRule="auto"/>
        <w:ind w:left="680"/>
        <w:jc w:val="both"/>
      </w:pPr>
      <w:r>
        <w:t>- numer rachunku bankowego</w:t>
      </w:r>
      <w:r w:rsidRPr="000559AE">
        <w:t xml:space="preserve"> na który należy dokonać zapłaty za wykonanie zamówienia;</w:t>
      </w:r>
    </w:p>
    <w:p w:rsidR="00CB6F24" w:rsidRPr="000559AE" w:rsidRDefault="00CB6F24" w:rsidP="00CB6F24">
      <w:pPr>
        <w:numPr>
          <w:ilvl w:val="0"/>
          <w:numId w:val="11"/>
        </w:numPr>
        <w:suppressAutoHyphens w:val="0"/>
        <w:autoSpaceDE w:val="0"/>
        <w:autoSpaceDN w:val="0"/>
        <w:adjustRightInd w:val="0"/>
        <w:spacing w:line="276" w:lineRule="auto"/>
        <w:jc w:val="both"/>
        <w:rPr>
          <w:lang w:eastAsia="pl-PL"/>
        </w:rPr>
      </w:pPr>
      <w:r w:rsidRPr="000559AE">
        <w:rPr>
          <w:lang w:eastAsia="pl-PL"/>
        </w:rPr>
        <w:t>termin zapłaty wynagrodzenia podwykonawcy lub dalszemu podwykonawcy przewidziany w umowie o podwykonawstwo nie może być dłuższy niż 30 dni od dnia doręczenia wykonawcy, podwykonawcy lub dalszemu po</w:t>
      </w:r>
      <w:r>
        <w:rPr>
          <w:lang w:eastAsia="pl-PL"/>
        </w:rPr>
        <w:t>dwykonawcy faktury lub rachunku</w:t>
      </w:r>
      <w:r w:rsidRPr="000559AE">
        <w:rPr>
          <w:lang w:eastAsia="pl-PL"/>
        </w:rPr>
        <w:t xml:space="preserve"> potwierdzających wykonanie zleconej podwykonawcy lub dalszemu podwykonawcy dostawy, usługi lub roboty budowlanej;</w:t>
      </w:r>
    </w:p>
    <w:p w:rsidR="00CB6F24" w:rsidRPr="000559AE" w:rsidRDefault="00CB6F24" w:rsidP="00CB6F24">
      <w:pPr>
        <w:numPr>
          <w:ilvl w:val="0"/>
          <w:numId w:val="11"/>
        </w:numPr>
        <w:suppressAutoHyphens w:val="0"/>
        <w:autoSpaceDE w:val="0"/>
        <w:autoSpaceDN w:val="0"/>
        <w:adjustRightInd w:val="0"/>
        <w:spacing w:line="276" w:lineRule="auto"/>
        <w:rPr>
          <w:lang w:eastAsia="pl-PL"/>
        </w:rPr>
      </w:pPr>
      <w:r>
        <w:rPr>
          <w:lang w:eastAsia="pl-PL"/>
        </w:rPr>
        <w:t>zamawiający w terminie 14 dni</w:t>
      </w:r>
      <w:r w:rsidRPr="000559AE">
        <w:rPr>
          <w:lang w:eastAsia="pl-PL"/>
        </w:rPr>
        <w:t xml:space="preserve"> zgłasza pisemne zastrzeżenia do projektu umowy o podwykonawstwo, której przedmiotem są roboty budowlane:</w:t>
      </w:r>
    </w:p>
    <w:p w:rsidR="00CB6F24" w:rsidRPr="000559AE" w:rsidRDefault="00CB6F24" w:rsidP="00CB6F24">
      <w:pPr>
        <w:suppressAutoHyphens w:val="0"/>
        <w:autoSpaceDE w:val="0"/>
        <w:autoSpaceDN w:val="0"/>
        <w:adjustRightInd w:val="0"/>
        <w:spacing w:line="276" w:lineRule="auto"/>
        <w:ind w:left="709"/>
        <w:rPr>
          <w:lang w:eastAsia="pl-PL"/>
        </w:rPr>
      </w:pPr>
      <w:r w:rsidRPr="000559AE">
        <w:rPr>
          <w:lang w:eastAsia="pl-PL"/>
        </w:rPr>
        <w:t>1) niespełni</w:t>
      </w:r>
      <w:r>
        <w:rPr>
          <w:lang w:eastAsia="pl-PL"/>
        </w:rPr>
        <w:t>ające</w:t>
      </w:r>
      <w:r w:rsidRPr="000559AE">
        <w:rPr>
          <w:lang w:eastAsia="pl-PL"/>
        </w:rPr>
        <w:t xml:space="preserve"> wymagań określonych w niniejszej specyfikacj</w:t>
      </w:r>
      <w:r>
        <w:rPr>
          <w:lang w:eastAsia="pl-PL"/>
        </w:rPr>
        <w:t>i istotnych warunków zamówienia,</w:t>
      </w:r>
    </w:p>
    <w:p w:rsidR="00CB6F24" w:rsidRPr="000559AE" w:rsidRDefault="00CB6F24" w:rsidP="00CB6F24">
      <w:pPr>
        <w:suppressAutoHyphens w:val="0"/>
        <w:autoSpaceDE w:val="0"/>
        <w:autoSpaceDN w:val="0"/>
        <w:adjustRightInd w:val="0"/>
        <w:spacing w:line="276" w:lineRule="auto"/>
        <w:ind w:left="709"/>
        <w:jc w:val="both"/>
        <w:rPr>
          <w:lang w:eastAsia="pl-PL"/>
        </w:rPr>
      </w:pPr>
      <w:r w:rsidRPr="000559AE">
        <w:rPr>
          <w:lang w:eastAsia="pl-PL"/>
        </w:rPr>
        <w:t xml:space="preserve">2) gdy przewiduje termin zapłaty wynagrodzenia dłuższy niż określony w </w:t>
      </w:r>
      <w:r>
        <w:rPr>
          <w:lang w:eastAsia="pl-PL"/>
        </w:rPr>
        <w:t xml:space="preserve">§ 8 ust. 2 </w:t>
      </w:r>
      <w:proofErr w:type="spellStart"/>
      <w:r>
        <w:rPr>
          <w:lang w:eastAsia="pl-PL"/>
        </w:rPr>
        <w:t>pkt</w:t>
      </w:r>
      <w:proofErr w:type="spellEnd"/>
      <w:r>
        <w:rPr>
          <w:lang w:eastAsia="pl-PL"/>
        </w:rPr>
        <w:t xml:space="preserve"> 4</w:t>
      </w:r>
      <w:r w:rsidRPr="000559AE">
        <w:rPr>
          <w:lang w:eastAsia="pl-PL"/>
        </w:rPr>
        <w:t>.</w:t>
      </w:r>
    </w:p>
    <w:p w:rsidR="00CB6F24" w:rsidRPr="000559AE" w:rsidRDefault="00CB6F24" w:rsidP="00CB6F24">
      <w:pPr>
        <w:suppressAutoHyphens w:val="0"/>
        <w:autoSpaceDE w:val="0"/>
        <w:autoSpaceDN w:val="0"/>
        <w:adjustRightInd w:val="0"/>
        <w:spacing w:line="276" w:lineRule="auto"/>
        <w:ind w:left="709" w:hanging="283"/>
        <w:jc w:val="both"/>
      </w:pPr>
      <w:r w:rsidRPr="000559AE">
        <w:rPr>
          <w:lang w:eastAsia="pl-PL"/>
        </w:rPr>
        <w:t xml:space="preserve">7) </w:t>
      </w:r>
      <w:r w:rsidRPr="000559AE">
        <w:t>jeżeli w ciągu 14 dni Zamawiający nie wniesie uwag do projektu umowy lub projektu jej zmiany, uważać się będzie za jego zaakceptowanie;</w:t>
      </w:r>
    </w:p>
    <w:p w:rsidR="00CB6F24" w:rsidRPr="000559AE" w:rsidRDefault="00CB6F24" w:rsidP="00CB6F24">
      <w:pPr>
        <w:spacing w:line="276" w:lineRule="auto"/>
        <w:ind w:left="709" w:hanging="283"/>
        <w:jc w:val="both"/>
      </w:pPr>
      <w:r w:rsidRPr="000559AE">
        <w:t>8) uwagi Zamawiającego do projektu umowy wykonawcy z podwykonawcą muszą być wniesione niezwłocznie przed zawarciem umowy;</w:t>
      </w:r>
    </w:p>
    <w:p w:rsidR="00CB6F24" w:rsidRPr="000559AE" w:rsidRDefault="00CB6F24" w:rsidP="00CB6F24">
      <w:pPr>
        <w:suppressAutoHyphens w:val="0"/>
        <w:autoSpaceDE w:val="0"/>
        <w:autoSpaceDN w:val="0"/>
        <w:adjustRightInd w:val="0"/>
        <w:spacing w:line="276" w:lineRule="auto"/>
        <w:ind w:left="709" w:hanging="283"/>
        <w:jc w:val="both"/>
        <w:rPr>
          <w:lang w:eastAsia="pl-PL"/>
        </w:rPr>
      </w:pPr>
      <w:r w:rsidRPr="000559AE">
        <w:lastRenderedPageBreak/>
        <w:t xml:space="preserve">9) </w:t>
      </w:r>
      <w:r w:rsidRPr="000559AE">
        <w:rPr>
          <w:lang w:eastAsia="pl-PL"/>
        </w:rPr>
        <w:t xml:space="preserve">wykonawca, podwykonawca lub dalszy podwykonawca zamówienia na roboty budowlane przedkłada zamawiającemu poświadczoną za zgodność z oryginałem kopię zawartej umowy o podwykonawstwo, której </w:t>
      </w:r>
      <w:r>
        <w:rPr>
          <w:lang w:eastAsia="pl-PL"/>
        </w:rPr>
        <w:t>przedmiotem są roboty budowlane</w:t>
      </w:r>
      <w:r w:rsidRPr="000559AE">
        <w:rPr>
          <w:lang w:eastAsia="pl-PL"/>
        </w:rPr>
        <w:t xml:space="preserve"> w terminie 7 dni od dnia</w:t>
      </w:r>
    </w:p>
    <w:p w:rsidR="00CB6F24" w:rsidRPr="000559AE" w:rsidRDefault="00CB6F24" w:rsidP="00CB6F24">
      <w:pPr>
        <w:suppressAutoHyphens w:val="0"/>
        <w:autoSpaceDE w:val="0"/>
        <w:autoSpaceDN w:val="0"/>
        <w:adjustRightInd w:val="0"/>
        <w:spacing w:line="276" w:lineRule="auto"/>
        <w:ind w:left="709"/>
        <w:jc w:val="both"/>
        <w:rPr>
          <w:lang w:eastAsia="pl-PL"/>
        </w:rPr>
      </w:pPr>
      <w:r w:rsidRPr="000559AE">
        <w:rPr>
          <w:lang w:eastAsia="pl-PL"/>
        </w:rPr>
        <w:t>jej zawarcia;</w:t>
      </w:r>
    </w:p>
    <w:p w:rsidR="00CB6F24" w:rsidRPr="000559AE" w:rsidRDefault="00CB6F24" w:rsidP="00CB6F24">
      <w:pPr>
        <w:tabs>
          <w:tab w:val="left" w:pos="851"/>
        </w:tabs>
        <w:suppressAutoHyphens w:val="0"/>
        <w:autoSpaceDE w:val="0"/>
        <w:autoSpaceDN w:val="0"/>
        <w:adjustRightInd w:val="0"/>
        <w:spacing w:line="276" w:lineRule="auto"/>
        <w:ind w:left="709" w:hanging="283"/>
        <w:jc w:val="both"/>
        <w:rPr>
          <w:lang w:eastAsia="pl-PL"/>
        </w:rPr>
      </w:pPr>
      <w:r>
        <w:rPr>
          <w:lang w:eastAsia="pl-PL"/>
        </w:rPr>
        <w:t>10) zamawiający w terminie 14 dni</w:t>
      </w:r>
      <w:r w:rsidRPr="000559AE">
        <w:rPr>
          <w:lang w:eastAsia="pl-PL"/>
        </w:rPr>
        <w:t xml:space="preserve"> zgłasza pisemny sprzeciw do umowy o podwykonawstwo, której przedmiotem są roboty budowlane, w przypadkach, o których mowa w</w:t>
      </w:r>
      <w:r>
        <w:rPr>
          <w:lang w:eastAsia="pl-PL"/>
        </w:rPr>
        <w:t xml:space="preserve">  § 8, ust. 2 </w:t>
      </w:r>
      <w:proofErr w:type="spellStart"/>
      <w:r>
        <w:rPr>
          <w:lang w:eastAsia="pl-PL"/>
        </w:rPr>
        <w:t>pkt</w:t>
      </w:r>
      <w:proofErr w:type="spellEnd"/>
      <w:r>
        <w:rPr>
          <w:lang w:eastAsia="pl-PL"/>
        </w:rPr>
        <w:t xml:space="preserve"> 5</w:t>
      </w:r>
      <w:r w:rsidRPr="000559AE">
        <w:rPr>
          <w:lang w:eastAsia="pl-PL"/>
        </w:rPr>
        <w:t>;</w:t>
      </w:r>
    </w:p>
    <w:p w:rsidR="00CB6F24" w:rsidRPr="000559AE" w:rsidRDefault="00CB6F24" w:rsidP="00CB6F24">
      <w:pPr>
        <w:suppressAutoHyphens w:val="0"/>
        <w:autoSpaceDE w:val="0"/>
        <w:autoSpaceDN w:val="0"/>
        <w:adjustRightInd w:val="0"/>
        <w:spacing w:line="276" w:lineRule="auto"/>
        <w:ind w:left="426"/>
        <w:rPr>
          <w:lang w:eastAsia="pl-PL"/>
        </w:rPr>
      </w:pPr>
      <w:r w:rsidRPr="000559AE">
        <w:rPr>
          <w:lang w:eastAsia="pl-PL"/>
        </w:rPr>
        <w:t>11) niezgłoszenie pisemnego sprzeciwu do przedłożonej umowy o podwykonawstwo, której</w:t>
      </w:r>
    </w:p>
    <w:p w:rsidR="00CB6F24" w:rsidRPr="000559AE" w:rsidRDefault="00CB6F24" w:rsidP="00CB6F24">
      <w:pPr>
        <w:suppressAutoHyphens w:val="0"/>
        <w:autoSpaceDE w:val="0"/>
        <w:autoSpaceDN w:val="0"/>
        <w:adjustRightInd w:val="0"/>
        <w:spacing w:line="276" w:lineRule="auto"/>
        <w:ind w:left="709" w:hanging="1"/>
        <w:rPr>
          <w:lang w:eastAsia="pl-PL"/>
        </w:rPr>
      </w:pPr>
      <w:r>
        <w:rPr>
          <w:lang w:eastAsia="pl-PL"/>
        </w:rPr>
        <w:t>przedmiotem są roboty budowlane</w:t>
      </w:r>
      <w:r w:rsidRPr="000559AE">
        <w:rPr>
          <w:lang w:eastAsia="pl-PL"/>
        </w:rPr>
        <w:t xml:space="preserve"> w terminie 14 dni, uważa się za akceptację </w:t>
      </w:r>
      <w:r>
        <w:rPr>
          <w:lang w:eastAsia="pl-PL"/>
        </w:rPr>
        <w:t>umowy przez zamawiającego;</w:t>
      </w:r>
    </w:p>
    <w:p w:rsidR="00CB6F24" w:rsidRPr="000559AE" w:rsidRDefault="00CB6F24" w:rsidP="00CB6F24">
      <w:pPr>
        <w:suppressAutoHyphens w:val="0"/>
        <w:autoSpaceDE w:val="0"/>
        <w:autoSpaceDN w:val="0"/>
        <w:adjustRightInd w:val="0"/>
        <w:spacing w:line="276" w:lineRule="auto"/>
        <w:ind w:left="709" w:hanging="283"/>
        <w:rPr>
          <w:lang w:eastAsia="pl-PL"/>
        </w:rPr>
      </w:pPr>
      <w:r w:rsidRPr="000559AE">
        <w:rPr>
          <w:lang w:eastAsia="pl-PL"/>
        </w:rPr>
        <w:t>12) Wykonawca, podwykonawca lub dalszy podwykonawca zamówienia na roboty budowlane przedkłada zamawiającemu poświadczoną za zgodność z oryginałem kopię zawartej umowy o podwykonawstwo, której pr</w:t>
      </w:r>
      <w:r>
        <w:rPr>
          <w:lang w:eastAsia="pl-PL"/>
        </w:rPr>
        <w:t>zedmiotem są dostawy lub usługi</w:t>
      </w:r>
      <w:r w:rsidRPr="000559AE">
        <w:rPr>
          <w:lang w:eastAsia="pl-PL"/>
        </w:rPr>
        <w:t xml:space="preserve"> w terminie 7 dni od dnia jej zawarcia, z wyłączeniem umów o podwykonawstwo o wartości mniejszej niż 0,5% wartości umowy w sprawie zamówienia publicznego; </w:t>
      </w:r>
    </w:p>
    <w:p w:rsidR="00CB6F24" w:rsidRPr="000559AE" w:rsidRDefault="00CB6F24" w:rsidP="00CB6F24">
      <w:pPr>
        <w:suppressAutoHyphens w:val="0"/>
        <w:autoSpaceDE w:val="0"/>
        <w:autoSpaceDN w:val="0"/>
        <w:adjustRightInd w:val="0"/>
        <w:spacing w:line="276" w:lineRule="auto"/>
        <w:ind w:left="709" w:hanging="283"/>
        <w:rPr>
          <w:lang w:eastAsia="pl-PL"/>
        </w:rPr>
      </w:pPr>
      <w:r w:rsidRPr="000559AE">
        <w:rPr>
          <w:lang w:eastAsia="pl-PL"/>
        </w:rPr>
        <w:t xml:space="preserve">13) W przypadku, o którym mowa w </w:t>
      </w:r>
      <w:r>
        <w:rPr>
          <w:lang w:eastAsia="pl-PL"/>
        </w:rPr>
        <w:t xml:space="preserve">§ 8 ust. 2 </w:t>
      </w:r>
      <w:proofErr w:type="spellStart"/>
      <w:r>
        <w:rPr>
          <w:lang w:eastAsia="pl-PL"/>
        </w:rPr>
        <w:t>pkt</w:t>
      </w:r>
      <w:proofErr w:type="spellEnd"/>
      <w:r>
        <w:rPr>
          <w:lang w:eastAsia="pl-PL"/>
        </w:rPr>
        <w:t xml:space="preserve"> 12</w:t>
      </w:r>
      <w:r w:rsidRPr="000559AE">
        <w:rPr>
          <w:lang w:eastAsia="pl-PL"/>
        </w:rPr>
        <w:t>, jeżeli termin zapłaty wynagrodzenia jest dłuższy</w:t>
      </w:r>
      <w:r>
        <w:rPr>
          <w:lang w:eastAsia="pl-PL"/>
        </w:rPr>
        <w:t xml:space="preserve"> </w:t>
      </w:r>
      <w:r w:rsidRPr="000559AE">
        <w:rPr>
          <w:lang w:eastAsia="pl-PL"/>
        </w:rPr>
        <w:t xml:space="preserve">niż określony w </w:t>
      </w:r>
      <w:r>
        <w:rPr>
          <w:lang w:eastAsia="pl-PL"/>
        </w:rPr>
        <w:t xml:space="preserve">§ 8 ust. 2 </w:t>
      </w:r>
      <w:proofErr w:type="spellStart"/>
      <w:r>
        <w:rPr>
          <w:lang w:eastAsia="pl-PL"/>
        </w:rPr>
        <w:t>pkt</w:t>
      </w:r>
      <w:proofErr w:type="spellEnd"/>
      <w:r>
        <w:rPr>
          <w:lang w:eastAsia="pl-PL"/>
        </w:rPr>
        <w:t xml:space="preserve"> 4</w:t>
      </w:r>
      <w:r w:rsidRPr="000559AE">
        <w:rPr>
          <w:lang w:eastAsia="pl-PL"/>
        </w:rPr>
        <w:t>, zamawiający informuje o tym wykonawcę i wzywa go do doprowadzenia do zmiany tej umowy pod rygorem wystąpienia o zapłatę kary umownej;</w:t>
      </w:r>
    </w:p>
    <w:p w:rsidR="00CB6F24" w:rsidRPr="000559AE" w:rsidRDefault="00CB6F24" w:rsidP="00CB6F24">
      <w:pPr>
        <w:suppressAutoHyphens w:val="0"/>
        <w:autoSpaceDE w:val="0"/>
        <w:autoSpaceDN w:val="0"/>
        <w:adjustRightInd w:val="0"/>
        <w:spacing w:line="276" w:lineRule="auto"/>
        <w:ind w:left="709" w:hanging="283"/>
        <w:jc w:val="both"/>
        <w:rPr>
          <w:lang w:eastAsia="pl-PL"/>
        </w:rPr>
      </w:pPr>
      <w:r w:rsidRPr="000559AE">
        <w:rPr>
          <w:lang w:eastAsia="pl-PL"/>
        </w:rPr>
        <w:t xml:space="preserve">14) Zamawiający dokona bezpośredniej zapłaty wymagalnego wynagrodzenia przysługującego podwykonawcy lub dalszemu podwykonawcy, który zawarł zaakceptowaną przez zamawiającego umowę o podwykonawstwo, której </w:t>
      </w:r>
      <w:r>
        <w:rPr>
          <w:lang w:eastAsia="pl-PL"/>
        </w:rPr>
        <w:t>przedmiotem są roboty budowlane</w:t>
      </w:r>
      <w:r w:rsidRPr="000559AE">
        <w:rPr>
          <w:lang w:eastAsia="pl-PL"/>
        </w:rPr>
        <w:t xml:space="preserve"> lub który zawarł przedłożoną zamawiającemu umowę o podwykonawstwo, której przedmiotem są dostawy lub usługi, w przypadku uchylenia sie od obowiązku zapłaty odpowiednio przez wykonawcę, podwykonawcę lub dalszego podwykonawcę zamówienia na roboty budowlane;</w:t>
      </w:r>
    </w:p>
    <w:p w:rsidR="00CB6F24" w:rsidRPr="000559AE" w:rsidRDefault="00CB6F24" w:rsidP="00CB6F24">
      <w:pPr>
        <w:suppressAutoHyphens w:val="0"/>
        <w:autoSpaceDE w:val="0"/>
        <w:autoSpaceDN w:val="0"/>
        <w:adjustRightInd w:val="0"/>
        <w:spacing w:line="276" w:lineRule="auto"/>
        <w:ind w:left="709" w:hanging="283"/>
        <w:jc w:val="both"/>
        <w:rPr>
          <w:lang w:eastAsia="pl-PL"/>
        </w:rPr>
      </w:pPr>
      <w:r w:rsidRPr="000559AE">
        <w:rPr>
          <w:lang w:eastAsia="pl-PL"/>
        </w:rPr>
        <w:t xml:space="preserve">15) </w:t>
      </w:r>
      <w:r>
        <w:rPr>
          <w:lang w:eastAsia="pl-PL"/>
        </w:rPr>
        <w:t>Wynagrodzenie</w:t>
      </w:r>
      <w:r w:rsidRPr="000559AE">
        <w:rPr>
          <w:lang w:eastAsia="pl-PL"/>
        </w:rPr>
        <w:t xml:space="preserve"> o którym mowa w </w:t>
      </w:r>
      <w:r>
        <w:rPr>
          <w:lang w:eastAsia="pl-PL"/>
        </w:rPr>
        <w:t xml:space="preserve">§ 8 ust. 2 </w:t>
      </w:r>
      <w:proofErr w:type="spellStart"/>
      <w:r>
        <w:rPr>
          <w:lang w:eastAsia="pl-PL"/>
        </w:rPr>
        <w:t>pkt</w:t>
      </w:r>
      <w:proofErr w:type="spellEnd"/>
      <w:r>
        <w:rPr>
          <w:lang w:eastAsia="pl-PL"/>
        </w:rPr>
        <w:t xml:space="preserve"> 14</w:t>
      </w:r>
      <w:r w:rsidRPr="000559AE">
        <w:rPr>
          <w:lang w:eastAsia="pl-PL"/>
        </w:rPr>
        <w:t>, dotyczy wyłącznie należności powstałych po</w:t>
      </w:r>
      <w:r>
        <w:rPr>
          <w:lang w:eastAsia="pl-PL"/>
        </w:rPr>
        <w:t xml:space="preserve"> </w:t>
      </w:r>
      <w:r w:rsidRPr="000559AE">
        <w:rPr>
          <w:lang w:eastAsia="pl-PL"/>
        </w:rPr>
        <w:t>zaakceptowaniu przez zamawiającego umowy o podwykonawstwo, której przedmiotem są roboty budowlane, lub po przedłożeniu zamawiającemu poświadczonej za zgodność z oryginałem kopii umowy o podwykonawstwo, której przedmiotem są dostawy lub usługi;</w:t>
      </w:r>
    </w:p>
    <w:p w:rsidR="00CB6F24" w:rsidRPr="000559AE" w:rsidRDefault="00CB6F24" w:rsidP="00CB6F24">
      <w:pPr>
        <w:suppressAutoHyphens w:val="0"/>
        <w:autoSpaceDE w:val="0"/>
        <w:autoSpaceDN w:val="0"/>
        <w:adjustRightInd w:val="0"/>
        <w:spacing w:line="276" w:lineRule="auto"/>
        <w:ind w:left="709" w:hanging="283"/>
        <w:jc w:val="both"/>
        <w:rPr>
          <w:lang w:eastAsia="pl-PL"/>
        </w:rPr>
      </w:pPr>
      <w:r w:rsidRPr="000559AE">
        <w:rPr>
          <w:lang w:eastAsia="pl-PL"/>
        </w:rPr>
        <w:t>16) Bezpośrednia zapłata obejmuje wyłączn</w:t>
      </w:r>
      <w:r>
        <w:rPr>
          <w:lang w:eastAsia="pl-PL"/>
        </w:rPr>
        <w:t>ie należne wynagrodzenie bez odsetek</w:t>
      </w:r>
      <w:r w:rsidRPr="000559AE">
        <w:rPr>
          <w:lang w:eastAsia="pl-PL"/>
        </w:rPr>
        <w:t xml:space="preserve"> należnych podwykonawcy lub dalszemu podwykonawcy;</w:t>
      </w:r>
    </w:p>
    <w:p w:rsidR="00CB6F24" w:rsidRPr="000559AE" w:rsidRDefault="00CB6F24" w:rsidP="00CB6F24">
      <w:pPr>
        <w:suppressAutoHyphens w:val="0"/>
        <w:autoSpaceDE w:val="0"/>
        <w:autoSpaceDN w:val="0"/>
        <w:adjustRightInd w:val="0"/>
        <w:spacing w:line="276" w:lineRule="auto"/>
        <w:ind w:left="709" w:hanging="283"/>
        <w:jc w:val="both"/>
        <w:rPr>
          <w:lang w:eastAsia="pl-PL"/>
        </w:rPr>
      </w:pPr>
      <w:r w:rsidRPr="000559AE">
        <w:rPr>
          <w:lang w:eastAsia="pl-PL"/>
        </w:rPr>
        <w:t>17) Przed dokonaniem bezpośredniej zapłaty</w:t>
      </w:r>
      <w:r>
        <w:rPr>
          <w:lang w:eastAsia="pl-PL"/>
        </w:rPr>
        <w:t>,</w:t>
      </w:r>
      <w:r w:rsidRPr="000559AE">
        <w:rPr>
          <w:lang w:eastAsia="pl-PL"/>
        </w:rPr>
        <w:t xml:space="preserve"> zamawiający jest obowiązany umożliwić wykonawcy zgłoszenie pisemnych uwag dotyczących zasadności bezpośredniej zapłaty wynagrodzenia podwykonawcy lub dalszemu podwy</w:t>
      </w:r>
      <w:r>
        <w:rPr>
          <w:lang w:eastAsia="pl-PL"/>
        </w:rPr>
        <w:t>konawcy</w:t>
      </w:r>
      <w:r w:rsidRPr="000559AE">
        <w:rPr>
          <w:lang w:eastAsia="pl-PL"/>
        </w:rPr>
        <w:t xml:space="preserve"> o których mowa w </w:t>
      </w:r>
      <w:r>
        <w:rPr>
          <w:lang w:eastAsia="pl-PL"/>
        </w:rPr>
        <w:t xml:space="preserve">§ 8 ust. 2 </w:t>
      </w:r>
      <w:proofErr w:type="spellStart"/>
      <w:r>
        <w:rPr>
          <w:lang w:eastAsia="pl-PL"/>
        </w:rPr>
        <w:t>pkt</w:t>
      </w:r>
      <w:proofErr w:type="spellEnd"/>
      <w:r>
        <w:rPr>
          <w:lang w:eastAsia="pl-PL"/>
        </w:rPr>
        <w:t xml:space="preserve"> 14</w:t>
      </w:r>
      <w:r w:rsidRPr="000559AE">
        <w:rPr>
          <w:lang w:eastAsia="pl-PL"/>
        </w:rPr>
        <w:t>. Zamawiający informuje o terminie zgłaszania uwag, nie krótszym niż 7 dni od dnia doręczenia tej informacji;</w:t>
      </w:r>
    </w:p>
    <w:p w:rsidR="00CB6F24" w:rsidRPr="000559AE" w:rsidRDefault="00CB6F24" w:rsidP="00CB6F24">
      <w:pPr>
        <w:suppressAutoHyphens w:val="0"/>
        <w:autoSpaceDE w:val="0"/>
        <w:autoSpaceDN w:val="0"/>
        <w:adjustRightInd w:val="0"/>
        <w:spacing w:line="276" w:lineRule="auto"/>
        <w:ind w:left="709" w:hanging="283"/>
        <w:jc w:val="both"/>
        <w:rPr>
          <w:lang w:eastAsia="pl-PL"/>
        </w:rPr>
      </w:pPr>
      <w:r w:rsidRPr="000559AE">
        <w:rPr>
          <w:lang w:eastAsia="pl-PL"/>
        </w:rPr>
        <w:t xml:space="preserve">18) W przypadku zgłoszenia uwag, o których mowa w </w:t>
      </w:r>
      <w:r>
        <w:rPr>
          <w:lang w:eastAsia="pl-PL"/>
        </w:rPr>
        <w:t xml:space="preserve">§ 8 ust. 2 </w:t>
      </w:r>
      <w:proofErr w:type="spellStart"/>
      <w:r>
        <w:rPr>
          <w:lang w:eastAsia="pl-PL"/>
        </w:rPr>
        <w:t>pkt</w:t>
      </w:r>
      <w:proofErr w:type="spellEnd"/>
      <w:r>
        <w:rPr>
          <w:lang w:eastAsia="pl-PL"/>
        </w:rPr>
        <w:t xml:space="preserve"> 17</w:t>
      </w:r>
      <w:r w:rsidRPr="000559AE">
        <w:rPr>
          <w:lang w:eastAsia="pl-PL"/>
        </w:rPr>
        <w:t>, w terminie wskazanym przez</w:t>
      </w:r>
      <w:r>
        <w:rPr>
          <w:lang w:eastAsia="pl-PL"/>
        </w:rPr>
        <w:t xml:space="preserve"> </w:t>
      </w:r>
      <w:r w:rsidRPr="000559AE">
        <w:rPr>
          <w:lang w:eastAsia="pl-PL"/>
        </w:rPr>
        <w:t>Zamawiającego, Zamawiający może:</w:t>
      </w:r>
    </w:p>
    <w:p w:rsidR="00CB6F24" w:rsidRPr="000559AE" w:rsidRDefault="00CB6F24" w:rsidP="00CB6F24">
      <w:pPr>
        <w:suppressAutoHyphens w:val="0"/>
        <w:autoSpaceDE w:val="0"/>
        <w:autoSpaceDN w:val="0"/>
        <w:adjustRightInd w:val="0"/>
        <w:spacing w:line="276" w:lineRule="auto"/>
        <w:ind w:left="709" w:hanging="1"/>
        <w:jc w:val="both"/>
        <w:rPr>
          <w:lang w:eastAsia="pl-PL"/>
        </w:rPr>
      </w:pPr>
      <w:r w:rsidRPr="000559AE">
        <w:rPr>
          <w:lang w:eastAsia="pl-PL"/>
        </w:rPr>
        <w:t>a) nie dokonać bezpośredniej zapłaty wynagrodzenia podwykonawcy lub dalszemu</w:t>
      </w:r>
    </w:p>
    <w:p w:rsidR="00CB6F24" w:rsidRPr="000559AE" w:rsidRDefault="00CB6F24" w:rsidP="00CB6F24">
      <w:pPr>
        <w:suppressAutoHyphens w:val="0"/>
        <w:autoSpaceDE w:val="0"/>
        <w:autoSpaceDN w:val="0"/>
        <w:adjustRightInd w:val="0"/>
        <w:spacing w:line="276" w:lineRule="auto"/>
        <w:ind w:left="709" w:hanging="1"/>
        <w:jc w:val="both"/>
        <w:rPr>
          <w:lang w:eastAsia="pl-PL"/>
        </w:rPr>
      </w:pPr>
      <w:r w:rsidRPr="000559AE">
        <w:rPr>
          <w:lang w:eastAsia="pl-PL"/>
        </w:rPr>
        <w:t>podwykonawcy, jeżeli wykonawca wykaże niezasadność</w:t>
      </w:r>
      <w:r>
        <w:rPr>
          <w:lang w:eastAsia="pl-PL"/>
        </w:rPr>
        <w:t xml:space="preserve"> takiej zapłaty,</w:t>
      </w:r>
    </w:p>
    <w:p w:rsidR="00CB6F24" w:rsidRPr="000559AE" w:rsidRDefault="00CB6F24" w:rsidP="00CB6F24">
      <w:pPr>
        <w:suppressAutoHyphens w:val="0"/>
        <w:autoSpaceDE w:val="0"/>
        <w:autoSpaceDN w:val="0"/>
        <w:adjustRightInd w:val="0"/>
        <w:spacing w:line="276" w:lineRule="auto"/>
        <w:ind w:left="709" w:hanging="1"/>
        <w:jc w:val="both"/>
        <w:rPr>
          <w:lang w:eastAsia="pl-PL"/>
        </w:rPr>
      </w:pPr>
      <w:r w:rsidRPr="000559AE">
        <w:rPr>
          <w:lang w:eastAsia="pl-PL"/>
        </w:rPr>
        <w:t>b) złożyć do depozytu sadowego kwotę potrzebną na pokrycie wynagrodzenia podwykonawcy</w:t>
      </w:r>
    </w:p>
    <w:p w:rsidR="00CB6F24" w:rsidRPr="000559AE" w:rsidRDefault="00CB6F24" w:rsidP="00CB6F24">
      <w:pPr>
        <w:suppressAutoHyphens w:val="0"/>
        <w:autoSpaceDE w:val="0"/>
        <w:autoSpaceDN w:val="0"/>
        <w:adjustRightInd w:val="0"/>
        <w:spacing w:line="276" w:lineRule="auto"/>
        <w:ind w:left="709" w:hanging="1"/>
        <w:jc w:val="both"/>
        <w:rPr>
          <w:lang w:eastAsia="pl-PL"/>
        </w:rPr>
      </w:pPr>
      <w:r w:rsidRPr="000559AE">
        <w:rPr>
          <w:lang w:eastAsia="pl-PL"/>
        </w:rPr>
        <w:t>lub dalszego podwykonawcy w przypadku istnienia zasadniczej wątpliwości zamawiającego co</w:t>
      </w:r>
    </w:p>
    <w:p w:rsidR="00CB6F24" w:rsidRPr="000559AE" w:rsidRDefault="00CB6F24" w:rsidP="00CB6F24">
      <w:pPr>
        <w:suppressAutoHyphens w:val="0"/>
        <w:autoSpaceDE w:val="0"/>
        <w:autoSpaceDN w:val="0"/>
        <w:adjustRightInd w:val="0"/>
        <w:spacing w:line="276" w:lineRule="auto"/>
        <w:ind w:left="709" w:hanging="1"/>
        <w:jc w:val="both"/>
        <w:rPr>
          <w:lang w:eastAsia="pl-PL"/>
        </w:rPr>
      </w:pPr>
      <w:r w:rsidRPr="000559AE">
        <w:rPr>
          <w:lang w:eastAsia="pl-PL"/>
        </w:rPr>
        <w:t xml:space="preserve">do wysokości należnej zapłaty lub podmiotu, któremu płatność się należy, </w:t>
      </w:r>
    </w:p>
    <w:p w:rsidR="00CB6F24" w:rsidRPr="000559AE" w:rsidRDefault="00CB6F24" w:rsidP="00CB6F24">
      <w:pPr>
        <w:suppressAutoHyphens w:val="0"/>
        <w:autoSpaceDE w:val="0"/>
        <w:autoSpaceDN w:val="0"/>
        <w:adjustRightInd w:val="0"/>
        <w:spacing w:line="276" w:lineRule="auto"/>
        <w:ind w:left="709" w:hanging="1"/>
        <w:jc w:val="both"/>
        <w:rPr>
          <w:lang w:eastAsia="pl-PL"/>
        </w:rPr>
      </w:pPr>
      <w:r w:rsidRPr="000559AE">
        <w:rPr>
          <w:lang w:eastAsia="pl-PL"/>
        </w:rPr>
        <w:t>c) dokonać bezpośredniej zapłaty wynagrodzenia podwykonawcy lub dalszemu</w:t>
      </w:r>
    </w:p>
    <w:p w:rsidR="00CB6F24" w:rsidRPr="000559AE" w:rsidRDefault="00CB6F24" w:rsidP="00CB6F24">
      <w:pPr>
        <w:suppressAutoHyphens w:val="0"/>
        <w:autoSpaceDE w:val="0"/>
        <w:autoSpaceDN w:val="0"/>
        <w:adjustRightInd w:val="0"/>
        <w:spacing w:line="276" w:lineRule="auto"/>
        <w:ind w:left="709" w:hanging="1"/>
        <w:jc w:val="both"/>
        <w:rPr>
          <w:lang w:eastAsia="pl-PL"/>
        </w:rPr>
      </w:pPr>
      <w:r w:rsidRPr="000559AE">
        <w:rPr>
          <w:lang w:eastAsia="pl-PL"/>
        </w:rPr>
        <w:t>podwykonawcy, jeżeli podwykonawca lub dalszy podwykonawca wykaże zasadność takiej</w:t>
      </w:r>
    </w:p>
    <w:p w:rsidR="00CB6F24" w:rsidRPr="000559AE" w:rsidRDefault="00CB6F24" w:rsidP="00CB6F24">
      <w:pPr>
        <w:suppressAutoHyphens w:val="0"/>
        <w:autoSpaceDE w:val="0"/>
        <w:autoSpaceDN w:val="0"/>
        <w:adjustRightInd w:val="0"/>
        <w:spacing w:line="276" w:lineRule="auto"/>
        <w:ind w:left="709" w:hanging="1"/>
        <w:jc w:val="both"/>
        <w:rPr>
          <w:lang w:eastAsia="pl-PL"/>
        </w:rPr>
      </w:pPr>
      <w:r w:rsidRPr="000559AE">
        <w:rPr>
          <w:lang w:eastAsia="pl-PL"/>
        </w:rPr>
        <w:t>zapłaty;</w:t>
      </w:r>
    </w:p>
    <w:p w:rsidR="00CB6F24" w:rsidRPr="000559AE" w:rsidRDefault="00CB6F24" w:rsidP="00CB6F24">
      <w:pPr>
        <w:numPr>
          <w:ilvl w:val="0"/>
          <w:numId w:val="15"/>
        </w:numPr>
        <w:suppressAutoHyphens w:val="0"/>
        <w:autoSpaceDE w:val="0"/>
        <w:autoSpaceDN w:val="0"/>
        <w:adjustRightInd w:val="0"/>
        <w:spacing w:line="276" w:lineRule="auto"/>
        <w:rPr>
          <w:lang w:eastAsia="pl-PL"/>
        </w:rPr>
      </w:pPr>
      <w:r w:rsidRPr="000559AE">
        <w:rPr>
          <w:lang w:eastAsia="pl-PL"/>
        </w:rPr>
        <w:t>W przypadku dokonania bezpośredniej zapłaty podwykonawcy lub dalszemu podwykonawcy, zamawiający potrąca kwotę wypłaconego wynagrodzenia z wynagrodzenia należnego wykonawcy;</w:t>
      </w:r>
    </w:p>
    <w:p w:rsidR="00CB6F24" w:rsidRPr="000559AE" w:rsidRDefault="00CB6F24" w:rsidP="00CB6F24">
      <w:pPr>
        <w:numPr>
          <w:ilvl w:val="0"/>
          <w:numId w:val="15"/>
        </w:numPr>
        <w:suppressAutoHyphens w:val="0"/>
        <w:autoSpaceDE w:val="0"/>
        <w:autoSpaceDN w:val="0"/>
        <w:adjustRightInd w:val="0"/>
        <w:spacing w:line="276" w:lineRule="auto"/>
        <w:jc w:val="both"/>
        <w:rPr>
          <w:lang w:eastAsia="pl-PL"/>
        </w:rPr>
      </w:pPr>
      <w:r w:rsidRPr="000559AE">
        <w:rPr>
          <w:lang w:eastAsia="pl-PL"/>
        </w:rPr>
        <w:t>Konieczność wielokrotnego dokonywania bezpośredniej zapłaty podwykonawcy lub</w:t>
      </w:r>
    </w:p>
    <w:p w:rsidR="00CB6F24" w:rsidRPr="000559AE" w:rsidRDefault="00CB6F24" w:rsidP="00CB6F24">
      <w:pPr>
        <w:suppressAutoHyphens w:val="0"/>
        <w:autoSpaceDE w:val="0"/>
        <w:autoSpaceDN w:val="0"/>
        <w:adjustRightInd w:val="0"/>
        <w:spacing w:line="276" w:lineRule="auto"/>
        <w:ind w:left="720" w:hanging="12"/>
        <w:jc w:val="both"/>
        <w:rPr>
          <w:lang w:eastAsia="pl-PL"/>
        </w:rPr>
      </w:pPr>
      <w:r w:rsidRPr="000559AE">
        <w:rPr>
          <w:lang w:eastAsia="pl-PL"/>
        </w:rPr>
        <w:lastRenderedPageBreak/>
        <w:t xml:space="preserve">dalszemu podwykonawcy, o których mowa w </w:t>
      </w:r>
      <w:r>
        <w:rPr>
          <w:lang w:eastAsia="pl-PL"/>
        </w:rPr>
        <w:t xml:space="preserve">§ 8 ust. 2 </w:t>
      </w:r>
      <w:proofErr w:type="spellStart"/>
      <w:r>
        <w:rPr>
          <w:lang w:eastAsia="pl-PL"/>
        </w:rPr>
        <w:t>pkt</w:t>
      </w:r>
      <w:proofErr w:type="spellEnd"/>
      <w:r>
        <w:rPr>
          <w:lang w:eastAsia="pl-PL"/>
        </w:rPr>
        <w:t xml:space="preserve"> 14</w:t>
      </w:r>
      <w:r w:rsidRPr="000559AE">
        <w:rPr>
          <w:lang w:eastAsia="pl-PL"/>
        </w:rPr>
        <w:t>, lub konieczność dokonania bezpośrednich zapłat na sumę większą niż 5% wartości umowy w sprawie zamówienia publicznego</w:t>
      </w:r>
      <w:r>
        <w:rPr>
          <w:lang w:eastAsia="pl-PL"/>
        </w:rPr>
        <w:t>,</w:t>
      </w:r>
      <w:r w:rsidRPr="000559AE">
        <w:rPr>
          <w:lang w:eastAsia="pl-PL"/>
        </w:rPr>
        <w:t xml:space="preserve"> może stanowić podstawę do odstąpienia od umowy w sprawie zamówienia publicznego przez zamawiającego;</w:t>
      </w:r>
    </w:p>
    <w:p w:rsidR="00CB6F24" w:rsidRPr="000559AE" w:rsidRDefault="00CB6F24" w:rsidP="00CB6F24">
      <w:pPr>
        <w:suppressAutoHyphens w:val="0"/>
        <w:autoSpaceDE w:val="0"/>
        <w:autoSpaceDN w:val="0"/>
        <w:adjustRightInd w:val="0"/>
        <w:spacing w:line="276" w:lineRule="auto"/>
        <w:ind w:left="709" w:hanging="283"/>
        <w:jc w:val="both"/>
        <w:rPr>
          <w:lang w:eastAsia="pl-PL"/>
        </w:rPr>
      </w:pPr>
      <w:r w:rsidRPr="000559AE">
        <w:rPr>
          <w:lang w:eastAsia="pl-PL"/>
        </w:rPr>
        <w:t xml:space="preserve">21) Przepisy </w:t>
      </w:r>
      <w:r>
        <w:rPr>
          <w:lang w:eastAsia="pl-PL"/>
        </w:rPr>
        <w:t xml:space="preserve">§ 8 ust. 2 </w:t>
      </w:r>
      <w:proofErr w:type="spellStart"/>
      <w:r>
        <w:rPr>
          <w:lang w:eastAsia="pl-PL"/>
        </w:rPr>
        <w:t>pkt</w:t>
      </w:r>
      <w:proofErr w:type="spellEnd"/>
      <w:r>
        <w:rPr>
          <w:lang w:eastAsia="pl-PL"/>
        </w:rPr>
        <w:t xml:space="preserve"> 2 – 13</w:t>
      </w:r>
      <w:r w:rsidRPr="000559AE">
        <w:rPr>
          <w:lang w:eastAsia="pl-PL"/>
        </w:rPr>
        <w:t xml:space="preserve"> stosuje sie odpowiednio do zmian umowy o podwykonawstwo.</w:t>
      </w:r>
    </w:p>
    <w:p w:rsidR="00CB6F24" w:rsidRPr="000559AE" w:rsidRDefault="00CB6F24" w:rsidP="00CB6F24">
      <w:pPr>
        <w:suppressAutoHyphens w:val="0"/>
        <w:autoSpaceDE w:val="0"/>
        <w:autoSpaceDN w:val="0"/>
        <w:adjustRightInd w:val="0"/>
        <w:spacing w:line="276" w:lineRule="auto"/>
        <w:rPr>
          <w:lang w:eastAsia="pl-PL"/>
        </w:rPr>
      </w:pPr>
      <w:r w:rsidRPr="000559AE">
        <w:rPr>
          <w:lang w:eastAsia="pl-PL"/>
        </w:rPr>
        <w:t xml:space="preserve">3. Przepisy art. 143a–143d ustawy </w:t>
      </w:r>
      <w:r>
        <w:rPr>
          <w:lang w:eastAsia="pl-PL"/>
        </w:rPr>
        <w:t xml:space="preserve">Prawo zamówień publicznych </w:t>
      </w:r>
      <w:r w:rsidRPr="000559AE">
        <w:rPr>
          <w:lang w:eastAsia="pl-PL"/>
        </w:rPr>
        <w:t>nie naruszają praw i obowiązków zamawiającego, wykonawcy,</w:t>
      </w:r>
      <w:r>
        <w:rPr>
          <w:lang w:eastAsia="pl-PL"/>
        </w:rPr>
        <w:t xml:space="preserve"> </w:t>
      </w:r>
      <w:r w:rsidRPr="000559AE">
        <w:rPr>
          <w:lang w:eastAsia="pl-PL"/>
        </w:rPr>
        <w:t>podwykonawcy i dalszego podwykonawcy wynikających z przepisów art. 647</w:t>
      </w:r>
      <w:r w:rsidRPr="000559AE">
        <w:rPr>
          <w:vertAlign w:val="superscript"/>
          <w:lang w:eastAsia="pl-PL"/>
        </w:rPr>
        <w:t>1</w:t>
      </w:r>
      <w:r w:rsidRPr="000559AE">
        <w:rPr>
          <w:lang w:eastAsia="pl-PL"/>
        </w:rPr>
        <w:t xml:space="preserve"> ustawy z dnia 23</w:t>
      </w:r>
      <w:r>
        <w:rPr>
          <w:lang w:eastAsia="pl-PL"/>
        </w:rPr>
        <w:t xml:space="preserve"> </w:t>
      </w:r>
      <w:r w:rsidRPr="000559AE">
        <w:rPr>
          <w:lang w:eastAsia="pl-PL"/>
        </w:rPr>
        <w:t>kwietnia 1964 r. – Kodeks cywilny.</w:t>
      </w:r>
    </w:p>
    <w:p w:rsidR="00CB6F24" w:rsidRPr="000559AE" w:rsidRDefault="00CB6F24" w:rsidP="00CB6F24">
      <w:pPr>
        <w:numPr>
          <w:ilvl w:val="0"/>
          <w:numId w:val="1"/>
        </w:numPr>
        <w:tabs>
          <w:tab w:val="clear" w:pos="1146"/>
          <w:tab w:val="num" w:pos="284"/>
        </w:tabs>
        <w:suppressAutoHyphens w:val="0"/>
        <w:autoSpaceDE w:val="0"/>
        <w:autoSpaceDN w:val="0"/>
        <w:adjustRightInd w:val="0"/>
        <w:spacing w:line="276" w:lineRule="auto"/>
        <w:ind w:left="284" w:hanging="284"/>
        <w:jc w:val="both"/>
        <w:rPr>
          <w:lang w:eastAsia="pl-PL"/>
        </w:rPr>
      </w:pPr>
      <w:r w:rsidRPr="000559AE">
        <w:rPr>
          <w:lang w:eastAsia="pl-PL"/>
        </w:rPr>
        <w:t>W przypadku powierzenia wykonania zamówienia podwykonawcy, Wykonawca ponosi odpowiedzialność za wykonanie przedmiotu umowy w takim zakresie jakby wykonywał przedmiot umowy samodzielnie.</w:t>
      </w:r>
    </w:p>
    <w:p w:rsidR="00CB6F24" w:rsidRPr="000559AE" w:rsidRDefault="00CB6F24" w:rsidP="00CB6F24">
      <w:pPr>
        <w:numPr>
          <w:ilvl w:val="0"/>
          <w:numId w:val="1"/>
        </w:numPr>
        <w:tabs>
          <w:tab w:val="clear" w:pos="1146"/>
          <w:tab w:val="num" w:pos="284"/>
        </w:tabs>
        <w:suppressAutoHyphens w:val="0"/>
        <w:autoSpaceDE w:val="0"/>
        <w:autoSpaceDN w:val="0"/>
        <w:adjustRightInd w:val="0"/>
        <w:spacing w:line="276" w:lineRule="auto"/>
        <w:ind w:left="284" w:hanging="284"/>
        <w:jc w:val="both"/>
        <w:rPr>
          <w:lang w:eastAsia="pl-PL"/>
        </w:rPr>
      </w:pPr>
      <w:r w:rsidRPr="000559AE">
        <w:rPr>
          <w:lang w:eastAsia="pl-PL"/>
        </w:rPr>
        <w:t>Przeniesienie wierzytelności wynikającej z niniejszej umowy na osoby trzecie jest możliwe tylko po wyrażeniu takiej zgody przez Zamawiającego w formie pisemnej.</w:t>
      </w:r>
    </w:p>
    <w:p w:rsidR="00CB6F24" w:rsidRPr="000559AE" w:rsidRDefault="00CB6F24" w:rsidP="00CB6F24">
      <w:pPr>
        <w:pStyle w:val="Tekstpodstawowy"/>
        <w:tabs>
          <w:tab w:val="center" w:pos="5256"/>
          <w:tab w:val="right" w:pos="9792"/>
        </w:tabs>
        <w:spacing w:line="276" w:lineRule="auto"/>
        <w:ind w:left="360" w:hanging="360"/>
        <w:jc w:val="center"/>
      </w:pPr>
    </w:p>
    <w:p w:rsidR="00CB6F24" w:rsidRPr="000559AE" w:rsidRDefault="00CB6F24" w:rsidP="00CB6F24">
      <w:pPr>
        <w:pStyle w:val="Tekstpodstawowy"/>
        <w:tabs>
          <w:tab w:val="center" w:pos="5256"/>
          <w:tab w:val="right" w:pos="9792"/>
        </w:tabs>
        <w:spacing w:line="276" w:lineRule="auto"/>
        <w:ind w:left="360" w:hanging="360"/>
        <w:jc w:val="center"/>
      </w:pPr>
      <w:r w:rsidRPr="000559AE">
        <w:t>§ 9</w:t>
      </w:r>
    </w:p>
    <w:p w:rsidR="00CB6F24" w:rsidRPr="000559AE" w:rsidRDefault="00CB6F24" w:rsidP="00CB6F24">
      <w:pPr>
        <w:pStyle w:val="Tekstpodstawowy"/>
        <w:tabs>
          <w:tab w:val="center" w:pos="5256"/>
          <w:tab w:val="right" w:pos="9792"/>
        </w:tabs>
        <w:spacing w:line="276" w:lineRule="auto"/>
        <w:ind w:left="360" w:hanging="360"/>
        <w:jc w:val="center"/>
      </w:pPr>
      <w:r w:rsidRPr="000559AE">
        <w:t>(kary umowne)</w:t>
      </w:r>
    </w:p>
    <w:p w:rsidR="00CB6F24" w:rsidRPr="000559AE" w:rsidRDefault="00CB6F24" w:rsidP="00CB6F24">
      <w:pPr>
        <w:pStyle w:val="Tekstpodstawowy"/>
        <w:tabs>
          <w:tab w:val="center" w:pos="5256"/>
          <w:tab w:val="right" w:pos="9792"/>
        </w:tabs>
        <w:spacing w:line="276" w:lineRule="auto"/>
        <w:ind w:left="360" w:hanging="360"/>
        <w:jc w:val="both"/>
      </w:pPr>
      <w:r w:rsidRPr="000559AE">
        <w:t>1. Strony postanawiają, że obowiązującą formą odszkodowania za szkody związane z niewykonaniem lub nienależytym wykonaniem niniejszej umowy będą kary umowne.</w:t>
      </w:r>
    </w:p>
    <w:p w:rsidR="00CB6F24" w:rsidRPr="000559AE" w:rsidRDefault="00CB6F24" w:rsidP="00CB6F24">
      <w:pPr>
        <w:pStyle w:val="Tekstpodstawowy"/>
        <w:tabs>
          <w:tab w:val="center" w:pos="5256"/>
          <w:tab w:val="right" w:pos="9792"/>
        </w:tabs>
        <w:spacing w:line="276" w:lineRule="auto"/>
        <w:ind w:left="360" w:hanging="360"/>
        <w:jc w:val="both"/>
      </w:pPr>
      <w:r w:rsidRPr="000559AE">
        <w:t>2.  Kary te będą naliczane w następujących przypadkach i wysokościach:</w:t>
      </w:r>
    </w:p>
    <w:p w:rsidR="00CB6F24" w:rsidRPr="000559AE" w:rsidRDefault="00CB6F24" w:rsidP="00CB6F24">
      <w:pPr>
        <w:pStyle w:val="Tekstpodstawowy"/>
        <w:tabs>
          <w:tab w:val="center" w:pos="4896"/>
          <w:tab w:val="right" w:pos="9432"/>
        </w:tabs>
        <w:spacing w:line="276" w:lineRule="auto"/>
        <w:jc w:val="both"/>
      </w:pPr>
      <w:r w:rsidRPr="000559AE">
        <w:t>1) Wykonawca zapłaci Zamawiającemu karę umowną:</w:t>
      </w:r>
    </w:p>
    <w:p w:rsidR="00CB6F24" w:rsidRDefault="00CB6F24" w:rsidP="00CB6F24">
      <w:pPr>
        <w:pStyle w:val="Tekstpodstawowy"/>
        <w:tabs>
          <w:tab w:val="center" w:pos="5256"/>
          <w:tab w:val="right" w:pos="9792"/>
        </w:tabs>
        <w:spacing w:line="276" w:lineRule="auto"/>
        <w:jc w:val="both"/>
      </w:pPr>
      <w:r w:rsidRPr="000559AE">
        <w:t xml:space="preserve">a) za każdy dzień zwłoki w wykonaniu prac, o których mowa w §1 niniejszej umowy lub za każdy dzień </w:t>
      </w:r>
      <w:r>
        <w:t xml:space="preserve">zwłoki </w:t>
      </w:r>
      <w:r w:rsidRPr="000559AE">
        <w:t>w usunięciu wad w stosunku do terminu wyznaczonego przez Zamawiającego</w:t>
      </w:r>
      <w:r>
        <w:t>,</w:t>
      </w:r>
      <w:r w:rsidRPr="000559AE">
        <w:t xml:space="preserve"> w wysokości </w:t>
      </w:r>
    </w:p>
    <w:p w:rsidR="00CB6F24" w:rsidRPr="000559AE" w:rsidRDefault="00CB6F24" w:rsidP="00CB6F24">
      <w:pPr>
        <w:pStyle w:val="Tekstpodstawowy"/>
        <w:tabs>
          <w:tab w:val="center" w:pos="5256"/>
          <w:tab w:val="right" w:pos="9792"/>
        </w:tabs>
        <w:spacing w:line="276" w:lineRule="auto"/>
        <w:jc w:val="both"/>
      </w:pPr>
      <w:r w:rsidRPr="000559AE">
        <w:t>0,1 % wynagrodzenia brutto określonego w § 5 ust. 1,</w:t>
      </w:r>
    </w:p>
    <w:p w:rsidR="00CB6F24" w:rsidRPr="000559AE" w:rsidRDefault="00CB6F24" w:rsidP="00CB6F24">
      <w:pPr>
        <w:pStyle w:val="Tekstpodstawowy"/>
        <w:tabs>
          <w:tab w:val="center" w:pos="5256"/>
          <w:tab w:val="right" w:pos="9792"/>
        </w:tabs>
        <w:spacing w:line="276" w:lineRule="auto"/>
      </w:pPr>
      <w:r w:rsidRPr="000559AE">
        <w:t xml:space="preserve">b) za rozwiązanie umowy z przyczyn leżących po stronie Wykonawcy –  w wysokości 10 % wynagrodzenia umownego brutto określonego w § 5 ust. 1, </w:t>
      </w:r>
    </w:p>
    <w:p w:rsidR="00CB6F24" w:rsidRPr="000559AE" w:rsidRDefault="00CB6F24" w:rsidP="00CB6F24">
      <w:pPr>
        <w:pStyle w:val="Tekstpodstawowy"/>
        <w:tabs>
          <w:tab w:val="center" w:pos="5256"/>
          <w:tab w:val="right" w:pos="9792"/>
        </w:tabs>
        <w:spacing w:line="276" w:lineRule="auto"/>
      </w:pPr>
      <w:r w:rsidRPr="000559AE">
        <w:t>c)  0,1%  kwoty wynagrodzenia umownego brutto określonego w § 5 ust. 1 za każdy rozpoczęty dzień zwłoki w przypadku braku zapłaty lub nieterminowej zapłaty wynagrodzenia należnego podwykonawcom lub dalszym podwykonawcom,</w:t>
      </w:r>
    </w:p>
    <w:p w:rsidR="00CB6F24" w:rsidRPr="000559AE" w:rsidRDefault="00CB6F24" w:rsidP="00CB6F24">
      <w:pPr>
        <w:pStyle w:val="Tekstpodstawowy"/>
        <w:tabs>
          <w:tab w:val="center" w:pos="5256"/>
          <w:tab w:val="right" w:pos="9792"/>
        </w:tabs>
        <w:spacing w:line="276" w:lineRule="auto"/>
      </w:pPr>
      <w:r w:rsidRPr="000559AE">
        <w:t>d) 1% kwoty wynagrodzenia umownego brutto określonego w § 5 ust. 1 w przypadku nieprzedłożenia do zaakceptowania projektu umowy o podwykonawstwo  lub jej zmiany,</w:t>
      </w:r>
    </w:p>
    <w:p w:rsidR="00CB6F24" w:rsidRPr="000559AE" w:rsidRDefault="00CB6F24" w:rsidP="00CB6F24">
      <w:pPr>
        <w:pStyle w:val="Tekstpodstawowy"/>
        <w:tabs>
          <w:tab w:val="center" w:pos="5256"/>
          <w:tab w:val="right" w:pos="9792"/>
        </w:tabs>
        <w:spacing w:line="276" w:lineRule="auto"/>
      </w:pPr>
      <w:r w:rsidRPr="000559AE">
        <w:t>e) 1% kwoty wynagrodzenia umownego brutto określonego w § 5 ust. 1 w przypadku nieprzedłożenia poświadczonej za zgodność z oryginałem kopii umowy o podwykonawstwo lub jej zmiany,</w:t>
      </w:r>
    </w:p>
    <w:p w:rsidR="00CB6F24" w:rsidRPr="000559AE" w:rsidRDefault="00CB6F24" w:rsidP="00CB6F24">
      <w:pPr>
        <w:pStyle w:val="Tekstpodstawowy"/>
        <w:tabs>
          <w:tab w:val="center" w:pos="5256"/>
          <w:tab w:val="right" w:pos="9792"/>
        </w:tabs>
        <w:spacing w:line="276" w:lineRule="auto"/>
      </w:pPr>
      <w:r w:rsidRPr="000559AE">
        <w:t>f) 1% kwoty wynagrodzenia umownego brutto określonego w § 5 ust. 1 w przypadku braku zmiany umowy o podwykonawstwo w zakresie terminu zap</w:t>
      </w:r>
      <w:r>
        <w:t xml:space="preserve">łaty zgodnie z § 8 ust. 2 </w:t>
      </w:r>
      <w:proofErr w:type="spellStart"/>
      <w:r>
        <w:t>pkt</w:t>
      </w:r>
      <w:proofErr w:type="spellEnd"/>
      <w:r>
        <w:t xml:space="preserve"> 4</w:t>
      </w:r>
      <w:r w:rsidRPr="000559AE">
        <w:t>,</w:t>
      </w:r>
    </w:p>
    <w:p w:rsidR="00CB6F24" w:rsidRPr="000559AE" w:rsidRDefault="00CB6F24" w:rsidP="00CB6F24">
      <w:pPr>
        <w:pStyle w:val="Tekstpodstawowy"/>
        <w:tabs>
          <w:tab w:val="center" w:pos="5256"/>
          <w:tab w:val="right" w:pos="9792"/>
        </w:tabs>
        <w:spacing w:line="276" w:lineRule="auto"/>
      </w:pPr>
      <w:r w:rsidRPr="000559AE">
        <w:t>g) Zamawiający ma prawo potrącić kary z bieżącej należności Wykonawcy.</w:t>
      </w:r>
    </w:p>
    <w:p w:rsidR="00CB6F24" w:rsidRPr="000559AE" w:rsidRDefault="00CB6F24" w:rsidP="00CB6F24">
      <w:pPr>
        <w:pStyle w:val="Tekstpodstawowy"/>
        <w:tabs>
          <w:tab w:val="center" w:pos="4896"/>
          <w:tab w:val="right" w:pos="9432"/>
        </w:tabs>
        <w:spacing w:line="276" w:lineRule="auto"/>
        <w:jc w:val="both"/>
      </w:pPr>
      <w:r w:rsidRPr="000559AE">
        <w:t>2) Zamawiający zapłaci Wykonawcy karę umowną:</w:t>
      </w:r>
    </w:p>
    <w:p w:rsidR="00CB6F24" w:rsidRPr="000559AE" w:rsidRDefault="00CB6F24" w:rsidP="00CB6F24">
      <w:pPr>
        <w:pStyle w:val="Tekstpodstawowy"/>
        <w:tabs>
          <w:tab w:val="center" w:pos="5605"/>
          <w:tab w:val="right" w:pos="10141"/>
        </w:tabs>
        <w:spacing w:line="276" w:lineRule="auto"/>
        <w:jc w:val="both"/>
      </w:pPr>
      <w:r w:rsidRPr="000559AE">
        <w:t>a) za każdy dzień zwłoki w przekazaniu terenu budowy - karę umowną w wysokości 0,1 % wynagrodzenia brutto określonego w § 5 ust. 1,</w:t>
      </w:r>
    </w:p>
    <w:p w:rsidR="00CB6F24" w:rsidRPr="000559AE" w:rsidRDefault="00CB6F24" w:rsidP="00CB6F24">
      <w:pPr>
        <w:pStyle w:val="Tekstpodstawowy"/>
        <w:tabs>
          <w:tab w:val="center" w:pos="-426"/>
        </w:tabs>
        <w:spacing w:line="276" w:lineRule="auto"/>
        <w:jc w:val="both"/>
      </w:pPr>
      <w:r w:rsidRPr="000559AE">
        <w:t>b) za odstąpienie od umowy z przyczyn zawinionych przez  Zamawiającego – karę umowną w wysokości 10 % wynagrodzenia brutto określonego w § 5 ust. 1,  z wyjątkiem okoliczności przewidzianych w art. 145 ustawy</w:t>
      </w:r>
      <w:r>
        <w:t xml:space="preserve"> Prawo zamówień publicznych</w:t>
      </w:r>
      <w:r w:rsidRPr="000559AE">
        <w:t>.</w:t>
      </w:r>
    </w:p>
    <w:p w:rsidR="00CB6F24" w:rsidRPr="000559AE" w:rsidRDefault="00CB6F24" w:rsidP="00CB6F24">
      <w:pPr>
        <w:pStyle w:val="Tekstpodstawowy"/>
        <w:tabs>
          <w:tab w:val="center" w:pos="-426"/>
        </w:tabs>
        <w:spacing w:line="276" w:lineRule="auto"/>
        <w:jc w:val="both"/>
      </w:pPr>
      <w:r w:rsidRPr="000559AE">
        <w:lastRenderedPageBreak/>
        <w:t xml:space="preserve">3. Strony zastrzegają sobie prawo dochodzenia odszkodowania uzupełniającego, </w:t>
      </w:r>
      <w:r w:rsidRPr="000559AE">
        <w:br/>
        <w:t>w przypadku, gdy poniesiona szkoda przewyższa należną karę umowną.</w:t>
      </w:r>
    </w:p>
    <w:p w:rsidR="008B17FA" w:rsidRDefault="008B17FA" w:rsidP="00CB6F24">
      <w:pPr>
        <w:spacing w:before="120" w:after="120" w:line="276" w:lineRule="auto"/>
        <w:jc w:val="center"/>
        <w:rPr>
          <w:b/>
          <w:color w:val="000000"/>
        </w:rPr>
      </w:pPr>
    </w:p>
    <w:p w:rsidR="008B17FA" w:rsidRDefault="008B17FA" w:rsidP="00CB6F24">
      <w:pPr>
        <w:spacing w:before="120" w:after="120" w:line="276" w:lineRule="auto"/>
        <w:jc w:val="center"/>
        <w:rPr>
          <w:b/>
          <w:color w:val="000000"/>
        </w:rPr>
      </w:pPr>
    </w:p>
    <w:p w:rsidR="00CB6F24" w:rsidRDefault="00CB6F24" w:rsidP="00CB6F24">
      <w:pPr>
        <w:spacing w:before="120" w:after="120" w:line="276" w:lineRule="auto"/>
        <w:jc w:val="center"/>
        <w:rPr>
          <w:b/>
        </w:rPr>
      </w:pPr>
      <w:r>
        <w:rPr>
          <w:b/>
          <w:color w:val="000000"/>
        </w:rPr>
        <w:t xml:space="preserve">§ </w:t>
      </w:r>
      <w:r>
        <w:rPr>
          <w:b/>
        </w:rPr>
        <w:t>10</w:t>
      </w:r>
    </w:p>
    <w:p w:rsidR="00CB6F24" w:rsidRDefault="00CB6F24" w:rsidP="00CB6F24">
      <w:pPr>
        <w:spacing w:before="120" w:after="120" w:line="276" w:lineRule="auto"/>
        <w:jc w:val="center"/>
        <w:rPr>
          <w:b/>
        </w:rPr>
      </w:pPr>
      <w:r>
        <w:rPr>
          <w:b/>
        </w:rPr>
        <w:t>Umowne prawo odstąpienia od umowy</w:t>
      </w:r>
    </w:p>
    <w:p w:rsidR="00CB6F24" w:rsidRPr="00105576" w:rsidRDefault="00CB6F24" w:rsidP="00CB6F24">
      <w:pPr>
        <w:widowControl w:val="0"/>
        <w:numPr>
          <w:ilvl w:val="1"/>
          <w:numId w:val="7"/>
        </w:numPr>
        <w:tabs>
          <w:tab w:val="clear" w:pos="1440"/>
          <w:tab w:val="num" w:pos="426"/>
        </w:tabs>
        <w:spacing w:line="276" w:lineRule="auto"/>
        <w:ind w:left="426" w:hanging="426"/>
      </w:pPr>
      <w:r w:rsidRPr="00105576">
        <w:t>Zamawiającemu przysługuje prawo odstąpienia od umowy, gdy:</w:t>
      </w:r>
    </w:p>
    <w:p w:rsidR="00CB6F24" w:rsidRPr="00105576" w:rsidRDefault="00CB6F24" w:rsidP="00CB6F24">
      <w:pPr>
        <w:pStyle w:val="Lista21"/>
        <w:numPr>
          <w:ilvl w:val="0"/>
          <w:numId w:val="13"/>
        </w:numPr>
        <w:tabs>
          <w:tab w:val="left" w:pos="426"/>
        </w:tabs>
        <w:spacing w:line="276" w:lineRule="auto"/>
        <w:ind w:left="426" w:hanging="426"/>
        <w:jc w:val="both"/>
        <w:rPr>
          <w:rFonts w:cs="Arial"/>
          <w:sz w:val="24"/>
          <w:szCs w:val="24"/>
        </w:rPr>
      </w:pPr>
      <w:r w:rsidRPr="00105576">
        <w:rPr>
          <w:rFonts w:cs="Arial"/>
          <w:sz w:val="24"/>
          <w:szCs w:val="24"/>
        </w:rPr>
        <w:t xml:space="preserve">Wykonawca przerwał z przyczyn leżących po </w:t>
      </w:r>
      <w:r>
        <w:rPr>
          <w:rFonts w:cs="Arial"/>
          <w:sz w:val="24"/>
          <w:szCs w:val="24"/>
        </w:rPr>
        <w:t xml:space="preserve">jego </w:t>
      </w:r>
      <w:r w:rsidRPr="00105576">
        <w:rPr>
          <w:rFonts w:cs="Arial"/>
          <w:sz w:val="24"/>
          <w:szCs w:val="24"/>
        </w:rPr>
        <w:t>stronie realizację przedmiotu umowy i pr</w:t>
      </w:r>
      <w:r>
        <w:rPr>
          <w:rFonts w:cs="Arial"/>
          <w:sz w:val="24"/>
          <w:szCs w:val="24"/>
        </w:rPr>
        <w:t>zerwa ta trwa dłużej niż 30 dni;</w:t>
      </w:r>
    </w:p>
    <w:p w:rsidR="00CB6F24" w:rsidRPr="00105576" w:rsidRDefault="00CB6F24" w:rsidP="00CB6F24">
      <w:pPr>
        <w:pStyle w:val="Lista21"/>
        <w:numPr>
          <w:ilvl w:val="0"/>
          <w:numId w:val="13"/>
        </w:numPr>
        <w:tabs>
          <w:tab w:val="left" w:pos="426"/>
        </w:tabs>
        <w:spacing w:line="276" w:lineRule="auto"/>
        <w:ind w:left="426" w:hanging="426"/>
        <w:jc w:val="both"/>
        <w:rPr>
          <w:rFonts w:cs="Arial"/>
          <w:sz w:val="24"/>
          <w:szCs w:val="24"/>
        </w:rPr>
      </w:pPr>
      <w:r w:rsidRPr="00105576">
        <w:rPr>
          <w:rFonts w:cs="Arial"/>
          <w:sz w:val="24"/>
          <w:szCs w:val="24"/>
        </w:rPr>
        <w:t>Wystąpi istotna zmiana okoliczności powodująca, że wykonanie umowy nie leży w interesie publicznym, czego nie można było przew</w:t>
      </w:r>
      <w:r>
        <w:rPr>
          <w:rFonts w:cs="Arial"/>
          <w:sz w:val="24"/>
          <w:szCs w:val="24"/>
        </w:rPr>
        <w:t>idzieć w chwili zawarcia umowy. O</w:t>
      </w:r>
      <w:r w:rsidRPr="00105576">
        <w:rPr>
          <w:rFonts w:cs="Arial"/>
          <w:sz w:val="24"/>
          <w:szCs w:val="24"/>
        </w:rPr>
        <w:t xml:space="preserve">dstąpienie od umowy w tym przypadku może nastąpić w terminie do 30 dni od powzięcia wiadomości o powyższych okolicznościach. W takim wypadku Wykonawca może żądać jedynie wynagrodzenia należnego mu </w:t>
      </w:r>
      <w:r>
        <w:rPr>
          <w:rFonts w:cs="Arial"/>
          <w:sz w:val="24"/>
          <w:szCs w:val="24"/>
        </w:rPr>
        <w:t>z tytułu wykonania części umowy;</w:t>
      </w:r>
    </w:p>
    <w:p w:rsidR="00CB6F24" w:rsidRPr="00105576" w:rsidRDefault="00CB6F24" w:rsidP="00CB6F24">
      <w:pPr>
        <w:pStyle w:val="Lista21"/>
        <w:numPr>
          <w:ilvl w:val="0"/>
          <w:numId w:val="13"/>
        </w:numPr>
        <w:tabs>
          <w:tab w:val="left" w:pos="426"/>
        </w:tabs>
        <w:spacing w:line="276" w:lineRule="auto"/>
        <w:ind w:left="426" w:hanging="426"/>
        <w:jc w:val="both"/>
        <w:rPr>
          <w:rFonts w:cs="Arial"/>
          <w:sz w:val="24"/>
          <w:szCs w:val="24"/>
        </w:rPr>
      </w:pPr>
      <w:r w:rsidRPr="00105576">
        <w:rPr>
          <w:rFonts w:cs="Arial"/>
          <w:sz w:val="24"/>
          <w:szCs w:val="24"/>
        </w:rPr>
        <w:t xml:space="preserve">Wykonawca realizuje roboty przewidziane niniejszą umową w sposób niezgodny z niniejszą umową, dokumentacją projektową, specyfikacjami technicznymi lub wskazaniami Zamawiającego </w:t>
      </w:r>
    </w:p>
    <w:p w:rsidR="00CB6F24" w:rsidRDefault="00CB6F24" w:rsidP="00CB6F24">
      <w:pPr>
        <w:widowControl w:val="0"/>
        <w:numPr>
          <w:ilvl w:val="1"/>
          <w:numId w:val="7"/>
        </w:numPr>
        <w:tabs>
          <w:tab w:val="clear" w:pos="1440"/>
          <w:tab w:val="num" w:pos="426"/>
        </w:tabs>
        <w:spacing w:line="276" w:lineRule="auto"/>
        <w:ind w:left="426" w:hanging="426"/>
      </w:pPr>
      <w:r>
        <w:t>Wykonawcy przysługuje prawo odstąpienia od umowy jeżeli Zamawiający:</w:t>
      </w:r>
    </w:p>
    <w:p w:rsidR="00CB6F24" w:rsidRDefault="00CB6F24" w:rsidP="00CB6F24">
      <w:pPr>
        <w:widowControl w:val="0"/>
        <w:numPr>
          <w:ilvl w:val="0"/>
          <w:numId w:val="8"/>
        </w:numPr>
        <w:tabs>
          <w:tab w:val="left" w:pos="426"/>
        </w:tabs>
        <w:spacing w:line="276" w:lineRule="auto"/>
        <w:ind w:left="426" w:hanging="426"/>
        <w:jc w:val="both"/>
      </w:pPr>
      <w:r>
        <w:t>Nie wywiązuje się z obowiązku zapłaty faktur VAT mimo dodatkowego wezwania w terminie 1 miesiąca od upływu terminu zapłaty, określonego w niniejszej umowie;</w:t>
      </w:r>
    </w:p>
    <w:p w:rsidR="00CB6F24" w:rsidRDefault="00CB6F24" w:rsidP="00CB6F24">
      <w:pPr>
        <w:widowControl w:val="0"/>
        <w:numPr>
          <w:ilvl w:val="0"/>
          <w:numId w:val="8"/>
        </w:numPr>
        <w:tabs>
          <w:tab w:val="left" w:pos="426"/>
        </w:tabs>
        <w:spacing w:line="276" w:lineRule="auto"/>
        <w:ind w:left="426" w:hanging="426"/>
        <w:jc w:val="both"/>
      </w:pPr>
      <w:r>
        <w:t>Odmawia bez wskazania uzasadnionej przyczyny odbioru robót lub podpisania protokołu odbioru;</w:t>
      </w:r>
    </w:p>
    <w:p w:rsidR="00CB6F24" w:rsidRDefault="00CB6F24" w:rsidP="00CB6F24">
      <w:pPr>
        <w:widowControl w:val="0"/>
        <w:numPr>
          <w:ilvl w:val="0"/>
          <w:numId w:val="8"/>
        </w:numPr>
        <w:tabs>
          <w:tab w:val="left" w:pos="426"/>
        </w:tabs>
        <w:spacing w:line="276" w:lineRule="auto"/>
        <w:ind w:left="426" w:hanging="426"/>
        <w:jc w:val="both"/>
      </w:pPr>
      <w:r>
        <w:t>Zawiadomi Wykonawcę, iż wobec zaistnienia uprzednio nieprzewidzianych okoliczności nie będzie mógł spełnić swoich zobowiązań umownych wobec Wykonawcy;</w:t>
      </w:r>
    </w:p>
    <w:p w:rsidR="00CB6F24" w:rsidRDefault="00CB6F24" w:rsidP="00CB6F24">
      <w:pPr>
        <w:widowControl w:val="0"/>
        <w:numPr>
          <w:ilvl w:val="1"/>
          <w:numId w:val="7"/>
        </w:numPr>
        <w:tabs>
          <w:tab w:val="clear" w:pos="1440"/>
          <w:tab w:val="num" w:pos="426"/>
        </w:tabs>
        <w:spacing w:after="113" w:line="276" w:lineRule="auto"/>
        <w:ind w:left="426"/>
        <w:jc w:val="both"/>
      </w:pPr>
      <w:r>
        <w:t>Odstąpienie od umowy o którym mowa w § 10 ust. 1 lub 2, powinno nastąpić w formie pisemnej pod rygorem nieważności takiego oświadczenia i powinno zawierać uzasadnienie.</w:t>
      </w:r>
    </w:p>
    <w:p w:rsidR="00CB6F24" w:rsidRDefault="00CB6F24" w:rsidP="00CB6F24">
      <w:pPr>
        <w:widowControl w:val="0"/>
        <w:numPr>
          <w:ilvl w:val="1"/>
          <w:numId w:val="7"/>
        </w:numPr>
        <w:tabs>
          <w:tab w:val="clear" w:pos="1440"/>
          <w:tab w:val="num" w:pos="426"/>
        </w:tabs>
        <w:spacing w:after="113" w:line="276" w:lineRule="auto"/>
        <w:ind w:left="426"/>
        <w:jc w:val="both"/>
      </w:pPr>
      <w:r>
        <w:t>W wypadku odstąpienia od umowy Wykonawcę oraz Zamawiającego obciążają następujące obowiązki:</w:t>
      </w:r>
    </w:p>
    <w:p w:rsidR="00CB6F24" w:rsidRPr="00105576" w:rsidRDefault="00CB6F24" w:rsidP="00CB6F24">
      <w:pPr>
        <w:widowControl w:val="0"/>
        <w:numPr>
          <w:ilvl w:val="0"/>
          <w:numId w:val="14"/>
        </w:numPr>
        <w:tabs>
          <w:tab w:val="left" w:pos="993"/>
        </w:tabs>
        <w:spacing w:before="120" w:line="276" w:lineRule="auto"/>
        <w:ind w:left="283" w:firstLine="0"/>
        <w:jc w:val="both"/>
        <w:rPr>
          <w:rFonts w:cs="Arial"/>
        </w:rPr>
      </w:pPr>
      <w:r>
        <w:t>Wykonawca zabezpieczy przerwane roboty w zakresie obustronnie uzgodnionym na koszt tej strony z której to winy nastąpiło odstąpienie od umowy;</w:t>
      </w:r>
    </w:p>
    <w:p w:rsidR="00CB6F24" w:rsidRDefault="00CB6F24" w:rsidP="00CB6F24">
      <w:pPr>
        <w:widowControl w:val="0"/>
        <w:numPr>
          <w:ilvl w:val="0"/>
          <w:numId w:val="14"/>
        </w:numPr>
        <w:tabs>
          <w:tab w:val="left" w:pos="993"/>
        </w:tabs>
        <w:spacing w:before="120" w:line="276" w:lineRule="auto"/>
        <w:ind w:left="283" w:firstLine="0"/>
        <w:jc w:val="both"/>
        <w:rPr>
          <w:rFonts w:cs="Arial"/>
        </w:rPr>
      </w:pPr>
      <w:r w:rsidRPr="00105576">
        <w:rPr>
          <w:rFonts w:cs="Arial"/>
        </w:rPr>
        <w:t xml:space="preserve">Wykonawca zgłosi do dokonania przez Zamawiającego odbioru robót przerwanych, jeżeli odstąpienie od umowy nastąpiło z przyczyn, za które Wykonawca nie odpowiada, </w:t>
      </w:r>
    </w:p>
    <w:p w:rsidR="00CB6F24" w:rsidRPr="00105576" w:rsidRDefault="00CB6F24" w:rsidP="00CB6F24">
      <w:pPr>
        <w:widowControl w:val="0"/>
        <w:numPr>
          <w:ilvl w:val="0"/>
          <w:numId w:val="14"/>
        </w:numPr>
        <w:tabs>
          <w:tab w:val="left" w:pos="993"/>
        </w:tabs>
        <w:spacing w:before="120" w:line="276" w:lineRule="auto"/>
        <w:ind w:hanging="142"/>
        <w:jc w:val="both"/>
      </w:pPr>
      <w:r w:rsidRPr="00105576">
        <w:rPr>
          <w:rFonts w:cs="Arial"/>
        </w:rPr>
        <w:t>W terminie 10 dni od daty z</w:t>
      </w:r>
      <w:r>
        <w:rPr>
          <w:rFonts w:cs="Arial"/>
        </w:rPr>
        <w:t>głoszenia</w:t>
      </w:r>
      <w:r w:rsidRPr="00105576">
        <w:rPr>
          <w:rFonts w:cs="Arial"/>
        </w:rPr>
        <w:t xml:space="preserve"> o którym mowa w </w:t>
      </w:r>
      <w:r>
        <w:rPr>
          <w:rFonts w:cs="Arial"/>
        </w:rPr>
        <w:t xml:space="preserve">§ 10, ust 3, </w:t>
      </w:r>
      <w:proofErr w:type="spellStart"/>
      <w:r w:rsidRPr="00105576">
        <w:rPr>
          <w:rFonts w:cs="Arial"/>
        </w:rPr>
        <w:t>pkt</w:t>
      </w:r>
      <w:proofErr w:type="spellEnd"/>
      <w:r w:rsidRPr="00105576">
        <w:rPr>
          <w:rFonts w:cs="Arial"/>
        </w:rPr>
        <w:t> 2, Wykonawca przy udziale Zamawiającego sporządzi szczegółowy protokół inwentaryzacji robót w toku wraz z zestawieniem wartości wykonanych robót we</w:t>
      </w:r>
      <w:r>
        <w:rPr>
          <w:rFonts w:cs="Arial"/>
        </w:rPr>
        <w:t>dług stanu na dzień odstąpienia. P</w:t>
      </w:r>
      <w:r w:rsidRPr="00105576">
        <w:rPr>
          <w:rFonts w:cs="Arial"/>
        </w:rPr>
        <w:t>rotokół inwentaryzacji robót w toku</w:t>
      </w:r>
      <w:r>
        <w:rPr>
          <w:rFonts w:cs="Arial"/>
        </w:rPr>
        <w:t>,</w:t>
      </w:r>
      <w:r w:rsidRPr="00105576">
        <w:rPr>
          <w:rFonts w:cs="Arial"/>
        </w:rPr>
        <w:t xml:space="preserve"> stanowić będzie podstawę do wystawie</w:t>
      </w:r>
      <w:r>
        <w:rPr>
          <w:rFonts w:cs="Arial"/>
        </w:rPr>
        <w:t>nia faktury VAT przez Wykonawcę;</w:t>
      </w:r>
      <w:r w:rsidRPr="00105576">
        <w:rPr>
          <w:rFonts w:cs="Arial"/>
        </w:rPr>
        <w:t xml:space="preserve"> </w:t>
      </w:r>
    </w:p>
    <w:p w:rsidR="00CB6F24" w:rsidRDefault="00CB6F24" w:rsidP="00CB6F24">
      <w:pPr>
        <w:widowControl w:val="0"/>
        <w:numPr>
          <w:ilvl w:val="0"/>
          <w:numId w:val="14"/>
        </w:numPr>
        <w:tabs>
          <w:tab w:val="left" w:pos="993"/>
          <w:tab w:val="num" w:pos="1440"/>
        </w:tabs>
        <w:spacing w:before="120" w:line="276" w:lineRule="auto"/>
        <w:ind w:hanging="142"/>
        <w:jc w:val="both"/>
      </w:pPr>
      <w: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CB6F24" w:rsidRDefault="00CB6F24" w:rsidP="008B17FA">
      <w:pPr>
        <w:spacing w:before="120" w:after="120" w:line="276" w:lineRule="auto"/>
        <w:ind w:left="360" w:hanging="360"/>
        <w:jc w:val="both"/>
      </w:pPr>
      <w:r>
        <w:t>5.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CB6F24" w:rsidRDefault="00CB6F24" w:rsidP="00CB6F24">
      <w:pPr>
        <w:spacing w:before="120" w:after="120" w:line="276" w:lineRule="auto"/>
        <w:jc w:val="center"/>
        <w:rPr>
          <w:b/>
          <w:color w:val="000000"/>
        </w:rPr>
      </w:pPr>
      <w:r>
        <w:rPr>
          <w:b/>
          <w:color w:val="000000"/>
        </w:rPr>
        <w:lastRenderedPageBreak/>
        <w:t>§ 11</w:t>
      </w:r>
    </w:p>
    <w:p w:rsidR="00CB6F24" w:rsidRDefault="00CB6F24" w:rsidP="00CB6F24">
      <w:pPr>
        <w:spacing w:before="120" w:after="120" w:line="276" w:lineRule="auto"/>
        <w:jc w:val="center"/>
        <w:rPr>
          <w:b/>
          <w:color w:val="000000"/>
        </w:rPr>
      </w:pPr>
      <w:r>
        <w:rPr>
          <w:b/>
          <w:color w:val="000000"/>
        </w:rPr>
        <w:t>Odbiory</w:t>
      </w:r>
    </w:p>
    <w:p w:rsidR="00CB6F24" w:rsidRDefault="00CB6F24" w:rsidP="00CB6F24">
      <w:pPr>
        <w:widowControl w:val="0"/>
        <w:numPr>
          <w:ilvl w:val="0"/>
          <w:numId w:val="5"/>
        </w:numPr>
        <w:tabs>
          <w:tab w:val="left" w:pos="643"/>
        </w:tabs>
        <w:spacing w:before="113" w:line="276" w:lineRule="auto"/>
        <w:jc w:val="both"/>
        <w:rPr>
          <w:color w:val="000000"/>
        </w:rPr>
      </w:pPr>
      <w:r>
        <w:rPr>
          <w:color w:val="000000"/>
        </w:rPr>
        <w:t xml:space="preserve">Strony zgodnie postanawiają, że będą stosowane następujące rodzaje odbiorów robót: </w:t>
      </w:r>
    </w:p>
    <w:p w:rsidR="00CB6F24" w:rsidRDefault="00CB6F24" w:rsidP="00CB6F24">
      <w:pPr>
        <w:widowControl w:val="0"/>
        <w:numPr>
          <w:ilvl w:val="0"/>
          <w:numId w:val="12"/>
        </w:numPr>
        <w:tabs>
          <w:tab w:val="left" w:pos="643"/>
        </w:tabs>
        <w:spacing w:before="113" w:line="276" w:lineRule="auto"/>
        <w:jc w:val="both"/>
        <w:rPr>
          <w:color w:val="000000"/>
        </w:rPr>
      </w:pPr>
      <w:r w:rsidRPr="007B575E">
        <w:rPr>
          <w:color w:val="000000"/>
        </w:rPr>
        <w:t>Odbiory częściowe stanowiące podstawę do wy</w:t>
      </w:r>
      <w:r>
        <w:rPr>
          <w:color w:val="000000"/>
        </w:rPr>
        <w:t>stawiania faktur częściowych za wykonanie części robót przy czym</w:t>
      </w:r>
      <w:r w:rsidRPr="007B575E">
        <w:rPr>
          <w:color w:val="000000"/>
        </w:rPr>
        <w:t xml:space="preserve"> zalecane jest dokonywanie odbioru robot na koniec każdego etapu</w:t>
      </w:r>
      <w:r>
        <w:rPr>
          <w:color w:val="000000"/>
        </w:rPr>
        <w:t xml:space="preserve"> wyszczególnionego w harmonogramie rzeczowo – finansowym (realizacji robót);</w:t>
      </w:r>
    </w:p>
    <w:p w:rsidR="00CB6F24" w:rsidRDefault="00CB6F24" w:rsidP="00CB6F24">
      <w:pPr>
        <w:widowControl w:val="0"/>
        <w:numPr>
          <w:ilvl w:val="0"/>
          <w:numId w:val="12"/>
        </w:numPr>
        <w:tabs>
          <w:tab w:val="left" w:pos="643"/>
        </w:tabs>
        <w:spacing w:before="113" w:line="276" w:lineRule="auto"/>
        <w:jc w:val="both"/>
        <w:rPr>
          <w:color w:val="000000"/>
        </w:rPr>
      </w:pPr>
      <w:r>
        <w:rPr>
          <w:color w:val="000000"/>
        </w:rPr>
        <w:t>Odbiory robót, dostaw i usług, których wykonanie zostało powierzone podwykonawcom;</w:t>
      </w:r>
    </w:p>
    <w:p w:rsidR="00CB6F24" w:rsidRDefault="00CB6F24" w:rsidP="00CB6F24">
      <w:pPr>
        <w:widowControl w:val="0"/>
        <w:numPr>
          <w:ilvl w:val="0"/>
          <w:numId w:val="12"/>
        </w:numPr>
        <w:tabs>
          <w:tab w:val="left" w:pos="643"/>
        </w:tabs>
        <w:spacing w:before="113" w:line="276" w:lineRule="auto"/>
        <w:jc w:val="both"/>
        <w:rPr>
          <w:color w:val="000000"/>
        </w:rPr>
      </w:pPr>
      <w:r w:rsidRPr="007B575E">
        <w:rPr>
          <w:color w:val="000000"/>
        </w:rPr>
        <w:t>Odbiory robót zani</w:t>
      </w:r>
      <w:r>
        <w:rPr>
          <w:color w:val="000000"/>
        </w:rPr>
        <w:t>kających i ulegających zakryciu;</w:t>
      </w:r>
    </w:p>
    <w:p w:rsidR="00CB6F24" w:rsidRPr="007B575E" w:rsidRDefault="00CB6F24" w:rsidP="00CB6F24">
      <w:pPr>
        <w:widowControl w:val="0"/>
        <w:numPr>
          <w:ilvl w:val="0"/>
          <w:numId w:val="12"/>
        </w:numPr>
        <w:tabs>
          <w:tab w:val="left" w:pos="643"/>
        </w:tabs>
        <w:spacing w:before="113" w:line="276" w:lineRule="auto"/>
        <w:jc w:val="both"/>
        <w:rPr>
          <w:color w:val="000000"/>
        </w:rPr>
      </w:pPr>
      <w:r w:rsidRPr="007B575E">
        <w:rPr>
          <w:color w:val="000000"/>
        </w:rPr>
        <w:t>Odbiór końcowy.</w:t>
      </w:r>
    </w:p>
    <w:p w:rsidR="00CB6F24" w:rsidRDefault="00CB6F24" w:rsidP="00CB6F24">
      <w:pPr>
        <w:widowControl w:val="0"/>
        <w:numPr>
          <w:ilvl w:val="0"/>
          <w:numId w:val="5"/>
        </w:numPr>
        <w:tabs>
          <w:tab w:val="clear" w:pos="357"/>
          <w:tab w:val="num" w:pos="463"/>
          <w:tab w:val="left" w:pos="643"/>
        </w:tabs>
        <w:spacing w:before="113" w:line="276" w:lineRule="auto"/>
        <w:ind w:left="283" w:hanging="283"/>
        <w:jc w:val="both"/>
        <w:rPr>
          <w:color w:val="000000"/>
        </w:rPr>
      </w:pPr>
      <w:r>
        <w:rPr>
          <w:color w:val="000000"/>
        </w:rPr>
        <w:t>Odbiory dokonywane będą przez Inspektora nadzoru inwestorskiego. Wykonawca winien zgłaszać gotowość do odbiorów o których mowa wyżej, wpisem do Dziennika budowy.</w:t>
      </w:r>
    </w:p>
    <w:p w:rsidR="00CB6F24" w:rsidRDefault="00CB6F24" w:rsidP="00CB6F24">
      <w:pPr>
        <w:widowControl w:val="0"/>
        <w:numPr>
          <w:ilvl w:val="0"/>
          <w:numId w:val="5"/>
        </w:numPr>
        <w:tabs>
          <w:tab w:val="clear" w:pos="357"/>
          <w:tab w:val="num" w:pos="463"/>
          <w:tab w:val="left" w:pos="643"/>
        </w:tabs>
        <w:spacing w:before="113" w:line="276" w:lineRule="auto"/>
        <w:ind w:left="283" w:hanging="283"/>
        <w:jc w:val="both"/>
        <w:rPr>
          <w:color w:val="000000"/>
        </w:rPr>
      </w:pPr>
      <w:r>
        <w:rPr>
          <w:color w:val="000000"/>
        </w:rPr>
        <w:t>Wykonawca zgłosi Zamawiającemu gotowość do odbioru końcowego pisemnie, bezpośrednio w siedzibie Zamawiającego.</w:t>
      </w:r>
    </w:p>
    <w:p w:rsidR="00CB6F24" w:rsidRDefault="00CB6F24" w:rsidP="00CB6F24">
      <w:pPr>
        <w:widowControl w:val="0"/>
        <w:numPr>
          <w:ilvl w:val="0"/>
          <w:numId w:val="5"/>
        </w:numPr>
        <w:tabs>
          <w:tab w:val="clear" w:pos="357"/>
          <w:tab w:val="num" w:pos="463"/>
          <w:tab w:val="left" w:pos="643"/>
        </w:tabs>
        <w:spacing w:before="113" w:line="276" w:lineRule="auto"/>
        <w:ind w:left="283" w:hanging="283"/>
        <w:jc w:val="both"/>
        <w:rPr>
          <w:color w:val="000000"/>
        </w:rPr>
      </w:pPr>
      <w:r>
        <w:rPr>
          <w:color w:val="000000"/>
        </w:rPr>
        <w:t>Podstawą zgłoszenia przez Wykonawcę gotowości do odbioru końcowego będzie faktyczne wykonanie robót, potwierdzone w Dzienniku budowy wpisem dokonanym przez kierownika budowy (robót), potwierdzonym przez Inspektora nadzoru.</w:t>
      </w:r>
    </w:p>
    <w:p w:rsidR="00CB6F24" w:rsidRDefault="00CB6F24" w:rsidP="00CB6F24">
      <w:pPr>
        <w:numPr>
          <w:ilvl w:val="0"/>
          <w:numId w:val="5"/>
        </w:numPr>
        <w:spacing w:line="276" w:lineRule="auto"/>
        <w:jc w:val="both"/>
      </w:pPr>
      <w:r w:rsidRPr="001977E6">
        <w:t>Wykonawca po wykonaniu robót przygotuje wszelkie wymagane dokumenty do zgłoszenia o zakończeniu robót do organu nadzoru budowlanego, w tym dokumentację powykonawczą oraz rysunki z naniesionymi zmianami, jeżeli w toku wykonywania robót konieczne były zmiany w dokumentacji projektowej, z potwierdzeniem akceptacji zmian przez autora projektu</w:t>
      </w:r>
      <w:r>
        <w:t xml:space="preserve"> ( projektanta ).</w:t>
      </w:r>
    </w:p>
    <w:p w:rsidR="00CB6F24" w:rsidRDefault="00CB6F24" w:rsidP="00CB6F24">
      <w:pPr>
        <w:numPr>
          <w:ilvl w:val="0"/>
          <w:numId w:val="5"/>
        </w:numPr>
        <w:spacing w:line="276" w:lineRule="auto"/>
        <w:jc w:val="both"/>
      </w:pPr>
      <w:r>
        <w:t>Wykonawca po zakończeniu robót zwróci Zamawiającemu oryginalną otrzymaną dokumentację projektową oraz przygotuje i złoży w formie papierowej trwale spiętej oraz na nośniku cyfrowym operat kolaudacyjny, w skład którego wchodzić będą:</w:t>
      </w:r>
    </w:p>
    <w:p w:rsidR="00CB6F24" w:rsidRDefault="00CB6F24" w:rsidP="00CB6F24">
      <w:pPr>
        <w:spacing w:line="276" w:lineRule="auto"/>
        <w:ind w:left="426"/>
        <w:jc w:val="both"/>
      </w:pPr>
      <w:r>
        <w:t>a) dziennik budowy,</w:t>
      </w:r>
    </w:p>
    <w:p w:rsidR="00CB6F24" w:rsidRDefault="00CB6F24" w:rsidP="00CB6F24">
      <w:pPr>
        <w:spacing w:line="276" w:lineRule="auto"/>
        <w:ind w:left="426"/>
        <w:jc w:val="both"/>
      </w:pPr>
      <w:r>
        <w:t>b) oświadczenie kierownika budowy o zakończeniu robót i gotowości do odbioru,</w:t>
      </w:r>
    </w:p>
    <w:p w:rsidR="00CB6F24" w:rsidRDefault="00CB6F24" w:rsidP="00CB6F24">
      <w:pPr>
        <w:spacing w:line="276" w:lineRule="auto"/>
        <w:ind w:left="426"/>
        <w:jc w:val="both"/>
      </w:pPr>
      <w:r>
        <w:t>c) atesty, certyfikaty CE lub deklaracje zgodności na wbudowane materiały i zamontowane urządzenia ruchome i nieruchome,</w:t>
      </w:r>
    </w:p>
    <w:p w:rsidR="00CB6F24" w:rsidRDefault="00CB6F24" w:rsidP="00CB6F24">
      <w:pPr>
        <w:spacing w:line="276" w:lineRule="auto"/>
        <w:ind w:left="426"/>
        <w:jc w:val="both"/>
      </w:pPr>
      <w:r>
        <w:t>d) dokumentację powykonawczą,</w:t>
      </w:r>
    </w:p>
    <w:p w:rsidR="00CB6F24" w:rsidRDefault="00CB6F24" w:rsidP="00CB6F24">
      <w:pPr>
        <w:spacing w:line="276" w:lineRule="auto"/>
        <w:ind w:left="426"/>
        <w:jc w:val="both"/>
      </w:pPr>
      <w:r>
        <w:t>e) powykonawczą inwentaryzację i dokumentację geodezyjną,</w:t>
      </w:r>
    </w:p>
    <w:p w:rsidR="00CB6F24" w:rsidRDefault="00CB6F24" w:rsidP="00CB6F24">
      <w:pPr>
        <w:spacing w:line="276" w:lineRule="auto"/>
        <w:ind w:left="426"/>
        <w:jc w:val="both"/>
      </w:pPr>
      <w:r>
        <w:t>g) dokumenty gwarancyjne wraz z warunkami gwarancji wszystkich zamontowanych urządzeń, DTR,</w:t>
      </w:r>
    </w:p>
    <w:p w:rsidR="00CB6F24" w:rsidRPr="00185FFD" w:rsidRDefault="00CB6F24" w:rsidP="00CB6F24">
      <w:pPr>
        <w:spacing w:line="276" w:lineRule="auto"/>
        <w:ind w:left="426"/>
        <w:jc w:val="both"/>
      </w:pPr>
      <w:r w:rsidRPr="00185FFD">
        <w:t>h) instrukcje obsługi wszystkich urządzeń,</w:t>
      </w:r>
    </w:p>
    <w:p w:rsidR="00CB6F24" w:rsidRPr="00185FFD" w:rsidRDefault="00CB6F24" w:rsidP="00CB6F24">
      <w:pPr>
        <w:spacing w:line="276" w:lineRule="auto"/>
        <w:ind w:left="426"/>
        <w:jc w:val="both"/>
      </w:pPr>
      <w:r w:rsidRPr="00185FFD">
        <w:t>i) protokoły z badania materiałów i urządzeń,</w:t>
      </w:r>
    </w:p>
    <w:p w:rsidR="00CB6F24" w:rsidRPr="00185FFD" w:rsidRDefault="00CB6F24" w:rsidP="00CB6F24">
      <w:pPr>
        <w:spacing w:line="276" w:lineRule="auto"/>
        <w:ind w:left="426"/>
        <w:jc w:val="both"/>
      </w:pPr>
      <w:r w:rsidRPr="00185FFD">
        <w:t>j) uaktualniony harmonogram realizacji robót,</w:t>
      </w:r>
    </w:p>
    <w:p w:rsidR="00CB6F24" w:rsidRPr="00185FFD" w:rsidRDefault="00CB6F24" w:rsidP="00CB6F24">
      <w:pPr>
        <w:spacing w:line="276" w:lineRule="auto"/>
        <w:ind w:left="426"/>
        <w:jc w:val="both"/>
      </w:pPr>
      <w:r w:rsidRPr="00185FFD">
        <w:t>k) wykaz wszystkich podwykonawców, którzy uczestniczyli w procesie inwestycyjnym,</w:t>
      </w:r>
    </w:p>
    <w:p w:rsidR="00CB6F24" w:rsidRPr="00185FFD" w:rsidRDefault="00CB6F24" w:rsidP="00CB6F24">
      <w:pPr>
        <w:spacing w:line="276" w:lineRule="auto"/>
        <w:ind w:left="426"/>
        <w:jc w:val="both"/>
      </w:pPr>
      <w:r w:rsidRPr="00185FFD">
        <w:t>l) inne dokumenty zgromadzone w trakcie wy</w:t>
      </w:r>
      <w:r>
        <w:t>konywania przedmiotu zamówienia</w:t>
      </w:r>
      <w:r w:rsidRPr="00185FFD">
        <w:t xml:space="preserve"> a odnoszące się do jego realizacji.</w:t>
      </w:r>
    </w:p>
    <w:p w:rsidR="00CB6F24" w:rsidRPr="00185FFD" w:rsidRDefault="00CB6F24" w:rsidP="00CB6F24">
      <w:pPr>
        <w:spacing w:line="276" w:lineRule="auto"/>
        <w:ind w:left="426"/>
        <w:jc w:val="both"/>
      </w:pPr>
      <w:r w:rsidRPr="00185FFD">
        <w:t>Wykonawca wykona dwa komplety (kopia i oryginał) wymienionego operatu.</w:t>
      </w:r>
    </w:p>
    <w:p w:rsidR="00CB6F24" w:rsidRDefault="00CB6F24" w:rsidP="00CB6F24">
      <w:pPr>
        <w:widowControl w:val="0"/>
        <w:numPr>
          <w:ilvl w:val="0"/>
          <w:numId w:val="5"/>
        </w:numPr>
        <w:tabs>
          <w:tab w:val="clear" w:pos="357"/>
          <w:tab w:val="num" w:pos="463"/>
          <w:tab w:val="left" w:pos="643"/>
        </w:tabs>
        <w:spacing w:before="113" w:line="276" w:lineRule="auto"/>
        <w:ind w:left="283" w:hanging="283"/>
        <w:jc w:val="both"/>
        <w:rPr>
          <w:color w:val="000000"/>
        </w:rPr>
      </w:pPr>
      <w:r>
        <w:rPr>
          <w:color w:val="000000"/>
        </w:rPr>
        <w:t>Zamawiający wyznaczy i rozpocznie czynności odbioru końcowego w terminie 7 dni roboczych od daty zawiadomienia go o osiągnięciu gotowości do odbioru końcowego.</w:t>
      </w:r>
    </w:p>
    <w:p w:rsidR="00CB6F24" w:rsidRDefault="00CB6F24" w:rsidP="00CB6F24">
      <w:pPr>
        <w:widowControl w:val="0"/>
        <w:numPr>
          <w:ilvl w:val="0"/>
          <w:numId w:val="5"/>
        </w:numPr>
        <w:tabs>
          <w:tab w:val="clear" w:pos="357"/>
          <w:tab w:val="num" w:pos="463"/>
          <w:tab w:val="left" w:pos="643"/>
        </w:tabs>
        <w:spacing w:before="113" w:line="276" w:lineRule="auto"/>
        <w:ind w:left="283" w:hanging="283"/>
        <w:jc w:val="both"/>
        <w:rPr>
          <w:color w:val="000000"/>
        </w:rPr>
      </w:pPr>
      <w:r>
        <w:rPr>
          <w:color w:val="000000"/>
        </w:rPr>
        <w:t>Zamawiający zobowiązany jest do dokonania lub odmowy dokonania odbioru końcowego                 w terminie 14 dni od dnia rozpoczęcia tego odbioru.</w:t>
      </w:r>
    </w:p>
    <w:p w:rsidR="00CB6F24" w:rsidRDefault="00CB6F24" w:rsidP="00CB6F24">
      <w:pPr>
        <w:widowControl w:val="0"/>
        <w:numPr>
          <w:ilvl w:val="0"/>
          <w:numId w:val="5"/>
        </w:numPr>
        <w:tabs>
          <w:tab w:val="clear" w:pos="357"/>
          <w:tab w:val="num" w:pos="463"/>
          <w:tab w:val="left" w:pos="643"/>
          <w:tab w:val="left" w:pos="1183"/>
        </w:tabs>
        <w:spacing w:before="113" w:line="276" w:lineRule="auto"/>
        <w:ind w:left="283" w:hanging="283"/>
        <w:jc w:val="both"/>
        <w:rPr>
          <w:color w:val="000000"/>
        </w:rPr>
      </w:pPr>
      <w:r>
        <w:rPr>
          <w:color w:val="000000"/>
        </w:rPr>
        <w:t>Za datę wykonania przez Wykonawcę zobowiązania wynikającego z niniejszej Umowy uznaje się datę odbioru stwierdzoną w protokole odbioru końcowego.</w:t>
      </w:r>
    </w:p>
    <w:p w:rsidR="00CB6F24" w:rsidRDefault="00CB6F24" w:rsidP="00CB6F24">
      <w:pPr>
        <w:widowControl w:val="0"/>
        <w:numPr>
          <w:ilvl w:val="0"/>
          <w:numId w:val="5"/>
        </w:numPr>
        <w:tabs>
          <w:tab w:val="clear" w:pos="357"/>
          <w:tab w:val="num" w:pos="463"/>
          <w:tab w:val="left" w:pos="643"/>
          <w:tab w:val="left" w:pos="1183"/>
        </w:tabs>
        <w:spacing w:before="113" w:line="276" w:lineRule="auto"/>
        <w:ind w:left="283" w:hanging="283"/>
        <w:jc w:val="both"/>
      </w:pPr>
      <w:r>
        <w:lastRenderedPageBreak/>
        <w:t xml:space="preserve">W przypadku stwierdzenia w trakcie odbioru wad lub usterek, Zamawiający może odmówić odbioru do czasu ich usunięcia a Wykonawca usunie je na własny koszt w terminie wyznaczonym przez Zamawiającego. </w:t>
      </w:r>
    </w:p>
    <w:p w:rsidR="00CB6F24" w:rsidRDefault="00CB6F24" w:rsidP="00CB6F24">
      <w:pPr>
        <w:widowControl w:val="0"/>
        <w:numPr>
          <w:ilvl w:val="0"/>
          <w:numId w:val="5"/>
        </w:numPr>
        <w:tabs>
          <w:tab w:val="clear" w:pos="357"/>
          <w:tab w:val="num" w:pos="463"/>
          <w:tab w:val="left" w:pos="643"/>
          <w:tab w:val="left" w:pos="1183"/>
        </w:tabs>
        <w:spacing w:before="113" w:line="276" w:lineRule="auto"/>
        <w:ind w:left="283" w:hanging="283"/>
        <w:jc w:val="both"/>
        <w:rPr>
          <w:color w:val="000000"/>
        </w:rPr>
      </w:pPr>
      <w:r>
        <w:rPr>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CB6F24" w:rsidRDefault="00CB6F24" w:rsidP="00CB6F24">
      <w:pPr>
        <w:spacing w:before="120" w:after="120" w:line="276" w:lineRule="auto"/>
        <w:jc w:val="center"/>
        <w:rPr>
          <w:b/>
        </w:rPr>
      </w:pPr>
      <w:r>
        <w:rPr>
          <w:b/>
          <w:color w:val="000000"/>
        </w:rPr>
        <w:t xml:space="preserve">§ </w:t>
      </w:r>
      <w:r>
        <w:rPr>
          <w:b/>
        </w:rPr>
        <w:t>12</w:t>
      </w:r>
    </w:p>
    <w:p w:rsidR="00CB6F24" w:rsidRDefault="00CB6F24" w:rsidP="00CB6F24">
      <w:pPr>
        <w:spacing w:before="120" w:after="120" w:line="276" w:lineRule="auto"/>
        <w:jc w:val="center"/>
        <w:rPr>
          <w:b/>
        </w:rPr>
      </w:pPr>
      <w:r>
        <w:rPr>
          <w:b/>
        </w:rPr>
        <w:t>Zabezpieczenie należytego wykonania umowy</w:t>
      </w:r>
    </w:p>
    <w:p w:rsidR="00CB6F24" w:rsidRDefault="00CB6F24" w:rsidP="00CB6F24">
      <w:pPr>
        <w:widowControl w:val="0"/>
        <w:numPr>
          <w:ilvl w:val="0"/>
          <w:numId w:val="6"/>
        </w:numPr>
        <w:tabs>
          <w:tab w:val="clear" w:pos="357"/>
        </w:tabs>
        <w:spacing w:before="113" w:line="276" w:lineRule="auto"/>
        <w:ind w:left="283" w:hanging="283"/>
        <w:jc w:val="both"/>
      </w:pPr>
      <w:r>
        <w:t xml:space="preserve">Strony potwierdzają, że przed zawarciem umowy Wykonawca wniósł zabezpieczenie należytego wykonania umowy w wysokości </w:t>
      </w:r>
      <w:r>
        <w:rPr>
          <w:b/>
        </w:rPr>
        <w:t>5 %</w:t>
      </w:r>
      <w:r>
        <w:t xml:space="preserve"> wynagrodzenia ofertowego (ceny ofertowej brutto), o którym mowa w </w:t>
      </w:r>
      <w:r>
        <w:rPr>
          <w:color w:val="000000"/>
        </w:rPr>
        <w:t>§ 5</w:t>
      </w:r>
      <w:r>
        <w:t xml:space="preserve"> ust. 1, tj. </w:t>
      </w:r>
      <w:r>
        <w:rPr>
          <w:b/>
          <w:bCs/>
        </w:rPr>
        <w:t>…………. zł</w:t>
      </w:r>
      <w:r>
        <w:t xml:space="preserve"> (</w:t>
      </w:r>
      <w:r>
        <w:rPr>
          <w:i/>
        </w:rPr>
        <w:t>słownie: ………………złotych …./100</w:t>
      </w:r>
      <w:r>
        <w:t>) w formie …….. .</w:t>
      </w:r>
    </w:p>
    <w:p w:rsidR="00CB6F24" w:rsidRDefault="00CB6F24" w:rsidP="00CB6F24">
      <w:pPr>
        <w:widowControl w:val="0"/>
        <w:numPr>
          <w:ilvl w:val="0"/>
          <w:numId w:val="6"/>
        </w:numPr>
        <w:tabs>
          <w:tab w:val="clear" w:pos="357"/>
        </w:tabs>
        <w:spacing w:before="113" w:line="276" w:lineRule="auto"/>
        <w:ind w:left="283" w:hanging="283"/>
        <w:jc w:val="both"/>
      </w:pPr>
      <w:r>
        <w:t>Zabezpieczenie należytego wykonania umowy zostanie zwrócone Wykonawcy w następujących terminach:</w:t>
      </w:r>
    </w:p>
    <w:p w:rsidR="00CB6F24" w:rsidRDefault="00CB6F24" w:rsidP="00CB6F24">
      <w:pPr>
        <w:tabs>
          <w:tab w:val="left" w:pos="1524"/>
        </w:tabs>
        <w:spacing w:before="113" w:line="276" w:lineRule="auto"/>
        <w:ind w:left="804" w:hanging="283"/>
        <w:jc w:val="both"/>
      </w:pPr>
      <w:r>
        <w:t>1)</w:t>
      </w:r>
      <w:r>
        <w:tab/>
      </w:r>
      <w:r>
        <w:rPr>
          <w:b/>
        </w:rPr>
        <w:t>70%</w:t>
      </w:r>
      <w:r>
        <w:t xml:space="preserve"> wysokości zabezpieczenia – w ciągu 30 dni od dnia podpisania protokołu odbioru końcowego,</w:t>
      </w:r>
    </w:p>
    <w:p w:rsidR="00CB6F24" w:rsidRDefault="00CB6F24" w:rsidP="00CB6F24">
      <w:pPr>
        <w:tabs>
          <w:tab w:val="left" w:pos="1560"/>
        </w:tabs>
        <w:spacing w:before="113" w:line="276" w:lineRule="auto"/>
        <w:ind w:left="840" w:hanging="283"/>
        <w:jc w:val="both"/>
      </w:pPr>
      <w:r>
        <w:t>2)</w:t>
      </w:r>
      <w:r>
        <w:tab/>
      </w:r>
      <w:r>
        <w:rPr>
          <w:b/>
        </w:rPr>
        <w:t>30%</w:t>
      </w:r>
      <w:r>
        <w:t xml:space="preserve"> wysokości zabezpieczenia – w ciągu 15 dni od upływu okresu rękojmi za wady lub gwarancji jakości.</w:t>
      </w:r>
    </w:p>
    <w:p w:rsidR="00CB6F24" w:rsidRDefault="00CB6F24" w:rsidP="00CB6F24">
      <w:pPr>
        <w:pStyle w:val="Lista"/>
        <w:widowControl w:val="0"/>
        <w:numPr>
          <w:ilvl w:val="0"/>
          <w:numId w:val="6"/>
        </w:numPr>
        <w:tabs>
          <w:tab w:val="clear" w:pos="357"/>
          <w:tab w:val="left" w:pos="284"/>
        </w:tabs>
        <w:spacing w:before="113" w:after="0" w:line="276" w:lineRule="auto"/>
        <w:ind w:left="283" w:hanging="283"/>
        <w:jc w:val="both"/>
        <w:rPr>
          <w:rFonts w:cs="Arial"/>
        </w:rPr>
      </w:pPr>
      <w:r>
        <w:rPr>
          <w:rFonts w:cs="Arial"/>
        </w:rPr>
        <w:t xml:space="preserve">Zamawiający wstrzyma się ze zwrotem części zabezpieczenia należytego wykonania umowy o którym mowa w § 12 ust. 2 </w:t>
      </w:r>
      <w:proofErr w:type="spellStart"/>
      <w:r>
        <w:rPr>
          <w:rFonts w:cs="Arial"/>
        </w:rPr>
        <w:t>pkt</w:t>
      </w:r>
      <w:proofErr w:type="spellEnd"/>
      <w:r>
        <w:rPr>
          <w:rFonts w:cs="Arial"/>
        </w:rPr>
        <w:t> 1, w przypadku, kiedy Wykonawca nie usunął w terminie stwierdzonych w trakcie odbioru wad lub jest w trakcie usuwania tych wad.</w:t>
      </w:r>
    </w:p>
    <w:p w:rsidR="00CB6F24" w:rsidRDefault="00CB6F24" w:rsidP="00CB6F24">
      <w:pPr>
        <w:spacing w:before="113" w:line="276" w:lineRule="auto"/>
        <w:ind w:left="283" w:hanging="283"/>
        <w:jc w:val="both"/>
      </w:pPr>
      <w:r>
        <w:t>Okres gwarancji ulega wydłużeniu o czas potrzebny na usunięcie wad.</w:t>
      </w:r>
    </w:p>
    <w:p w:rsidR="00CB6F24" w:rsidRDefault="00CB6F24" w:rsidP="00CB6F24">
      <w:pPr>
        <w:spacing w:before="120" w:after="120" w:line="276" w:lineRule="auto"/>
        <w:jc w:val="center"/>
        <w:rPr>
          <w:b/>
          <w:color w:val="000000"/>
        </w:rPr>
      </w:pPr>
    </w:p>
    <w:p w:rsidR="00CB6F24" w:rsidRPr="009F0763" w:rsidRDefault="00CB6F24" w:rsidP="00CB6F24">
      <w:pPr>
        <w:pStyle w:val="Tekstpodstawowy21"/>
        <w:spacing w:line="276" w:lineRule="auto"/>
        <w:jc w:val="center"/>
        <w:rPr>
          <w:b/>
        </w:rPr>
      </w:pPr>
      <w:r>
        <w:rPr>
          <w:b/>
        </w:rPr>
        <w:t>§ 13</w:t>
      </w:r>
    </w:p>
    <w:p w:rsidR="00CB6F24" w:rsidRPr="009F0763" w:rsidRDefault="00CB6F24" w:rsidP="00CB6F24">
      <w:pPr>
        <w:spacing w:line="276" w:lineRule="auto"/>
        <w:jc w:val="center"/>
        <w:rPr>
          <w:b/>
        </w:rPr>
      </w:pPr>
      <w:r w:rsidRPr="009F0763">
        <w:rPr>
          <w:b/>
        </w:rPr>
        <w:t>Gwarancja wykonawcy i uprawnienia z tytułu rękojmi</w:t>
      </w:r>
    </w:p>
    <w:p w:rsidR="00CB6F24" w:rsidRPr="009F0763" w:rsidRDefault="00CB6F24" w:rsidP="00CB6F24">
      <w:pPr>
        <w:spacing w:line="276" w:lineRule="auto"/>
        <w:jc w:val="center"/>
        <w:rPr>
          <w:b/>
        </w:rPr>
      </w:pPr>
    </w:p>
    <w:p w:rsidR="00CB6F24" w:rsidRDefault="00CB6F24" w:rsidP="00CB6F24">
      <w:pPr>
        <w:pStyle w:val="Tekstpodstawowy21"/>
        <w:widowControl w:val="0"/>
        <w:numPr>
          <w:ilvl w:val="0"/>
          <w:numId w:val="9"/>
        </w:numPr>
        <w:tabs>
          <w:tab w:val="clear" w:pos="720"/>
          <w:tab w:val="num" w:pos="426"/>
        </w:tabs>
        <w:spacing w:before="120" w:after="0" w:line="276" w:lineRule="auto"/>
        <w:ind w:left="426" w:hanging="284"/>
        <w:jc w:val="both"/>
      </w:pPr>
      <w:r w:rsidRPr="009F0763">
        <w:t>Wykonawca udziela Zamawiającemu rękojmi jakości wykonania przedmiotu umowy na okres 36 miesięcy od dnia odbioru końcowego.</w:t>
      </w:r>
    </w:p>
    <w:p w:rsidR="00CB6F24" w:rsidRPr="005A7CBE" w:rsidRDefault="00CB6F24" w:rsidP="00CB6F24">
      <w:pPr>
        <w:pStyle w:val="Tekstpodstawowy21"/>
        <w:widowControl w:val="0"/>
        <w:numPr>
          <w:ilvl w:val="0"/>
          <w:numId w:val="9"/>
        </w:numPr>
        <w:tabs>
          <w:tab w:val="clear" w:pos="720"/>
          <w:tab w:val="num" w:pos="426"/>
        </w:tabs>
        <w:spacing w:before="120" w:after="0" w:line="276" w:lineRule="auto"/>
        <w:ind w:left="426" w:hanging="284"/>
        <w:jc w:val="both"/>
      </w:pPr>
      <w:r w:rsidRPr="005A7CBE">
        <w:rPr>
          <w:bCs/>
        </w:rPr>
        <w:t xml:space="preserve">Wykonawca udziela Zamawiającemu gwarancji jakości wykonania przedmiotu umowy odpowiednio:  </w:t>
      </w:r>
    </w:p>
    <w:p w:rsidR="00CB6F24" w:rsidRDefault="00CB6F24" w:rsidP="00CB6F24">
      <w:pPr>
        <w:tabs>
          <w:tab w:val="num" w:pos="426"/>
        </w:tabs>
        <w:spacing w:line="276" w:lineRule="auto"/>
        <w:ind w:left="426" w:hanging="284"/>
        <w:jc w:val="both"/>
      </w:pPr>
      <w:r>
        <w:t>- na wykonane pomosty na okres 56 miesięcy od dnia odbioru końcowego;</w:t>
      </w:r>
    </w:p>
    <w:p w:rsidR="00CB6F24" w:rsidRPr="005A7CBE" w:rsidRDefault="00CB6F24" w:rsidP="00CB6F24">
      <w:pPr>
        <w:tabs>
          <w:tab w:val="num" w:pos="426"/>
        </w:tabs>
        <w:spacing w:line="276" w:lineRule="auto"/>
        <w:ind w:left="426" w:hanging="284"/>
        <w:jc w:val="both"/>
      </w:pPr>
      <w:r>
        <w:t>- na pozostały zakres przedmiotu zamówienia i wbudowane materiały przez okres 36 miesięcy od dnia dokonania odbioru końcowego oraz na zamontowane urządzenia zgodnie z gwarancją producenta.</w:t>
      </w:r>
    </w:p>
    <w:p w:rsidR="00CB6F24" w:rsidRPr="009F0763" w:rsidRDefault="00CB6F24" w:rsidP="00CB6F24">
      <w:pPr>
        <w:pStyle w:val="Tekstpodstawowy21"/>
        <w:widowControl w:val="0"/>
        <w:numPr>
          <w:ilvl w:val="0"/>
          <w:numId w:val="9"/>
        </w:numPr>
        <w:tabs>
          <w:tab w:val="clear" w:pos="720"/>
          <w:tab w:val="num" w:pos="360"/>
          <w:tab w:val="num" w:pos="426"/>
        </w:tabs>
        <w:spacing w:before="120" w:after="0" w:line="276" w:lineRule="auto"/>
        <w:ind w:left="426" w:hanging="284"/>
        <w:jc w:val="both"/>
      </w:pPr>
      <w:r w:rsidRPr="009F0763">
        <w:t xml:space="preserve">W okresie gwarancji Wykonawca zobowiązuje się do bezpłatnego usunięcia wad i usterek                  w terminie 7 dni licząc od daty pisemnego (listem lub faksem) powiadomienia przez Zamawiającego. Okres gwarancji zostanie przedłużony o czas naprawy. </w:t>
      </w:r>
    </w:p>
    <w:p w:rsidR="00CB6F24" w:rsidRPr="009F0763" w:rsidRDefault="00CB6F24" w:rsidP="00CB6F24">
      <w:pPr>
        <w:pStyle w:val="Tekstpodstawowy21"/>
        <w:widowControl w:val="0"/>
        <w:numPr>
          <w:ilvl w:val="0"/>
          <w:numId w:val="9"/>
        </w:numPr>
        <w:tabs>
          <w:tab w:val="clear" w:pos="720"/>
          <w:tab w:val="num" w:pos="360"/>
        </w:tabs>
        <w:spacing w:before="120" w:after="0" w:line="276" w:lineRule="auto"/>
        <w:ind w:left="340" w:hanging="340"/>
        <w:jc w:val="both"/>
      </w:pPr>
      <w:r w:rsidRPr="009F0763">
        <w:t>Wady, które wystąpiły w okresie gwarancyjnym</w:t>
      </w:r>
      <w:r>
        <w:t xml:space="preserve"> a są</w:t>
      </w:r>
      <w:r w:rsidRPr="009F0763">
        <w:t xml:space="preserve"> nie zawinione przez Zamawiającego, Wykonawca usunie w ciągu 7 dni roboczych od daty otrzymania zgłoszenia.</w:t>
      </w:r>
    </w:p>
    <w:p w:rsidR="00CB6F24" w:rsidRPr="009F0763" w:rsidRDefault="00CB6F24" w:rsidP="00CB6F24">
      <w:pPr>
        <w:pStyle w:val="Tekstpodstawowy21"/>
        <w:widowControl w:val="0"/>
        <w:numPr>
          <w:ilvl w:val="0"/>
          <w:numId w:val="9"/>
        </w:numPr>
        <w:tabs>
          <w:tab w:val="clear" w:pos="720"/>
          <w:tab w:val="num" w:pos="360"/>
        </w:tabs>
        <w:spacing w:before="120" w:after="0" w:line="276" w:lineRule="auto"/>
        <w:ind w:left="340" w:hanging="340"/>
        <w:jc w:val="both"/>
      </w:pPr>
      <w:r w:rsidRPr="009F0763">
        <w:t>Zamawiający ma prawo dochodzić upr</w:t>
      </w:r>
      <w:r>
        <w:t>awnień z tytułu rękojmi za wady</w:t>
      </w:r>
      <w:r w:rsidRPr="009F0763">
        <w:t xml:space="preserve"> niezależnie od uprawnień wynikających z gwarancji.</w:t>
      </w:r>
    </w:p>
    <w:p w:rsidR="00CB6F24" w:rsidRPr="009F0763" w:rsidRDefault="00CB6F24" w:rsidP="00CB6F24">
      <w:pPr>
        <w:pStyle w:val="Tekstpodstawowy21"/>
        <w:widowControl w:val="0"/>
        <w:numPr>
          <w:ilvl w:val="0"/>
          <w:numId w:val="9"/>
        </w:numPr>
        <w:tabs>
          <w:tab w:val="clear" w:pos="720"/>
          <w:tab w:val="num" w:pos="360"/>
        </w:tabs>
        <w:spacing w:before="120" w:after="0" w:line="276" w:lineRule="auto"/>
        <w:ind w:left="340" w:hanging="340"/>
        <w:jc w:val="both"/>
      </w:pPr>
      <w:r w:rsidRPr="009F0763">
        <w:t xml:space="preserve">Wykonawca odpowiada za wady w wykonaniu przedmiotu umowy również po okresie rękojmi, jeżeli Zamawiający zawiadomi Wykonawcę o wadzie przed </w:t>
      </w:r>
      <w:r>
        <w:t>jej upływem</w:t>
      </w:r>
      <w:r w:rsidRPr="009F0763">
        <w:t>.</w:t>
      </w:r>
    </w:p>
    <w:p w:rsidR="00CB6F24" w:rsidRPr="009F0763" w:rsidRDefault="00CB6F24" w:rsidP="00CB6F24">
      <w:pPr>
        <w:pStyle w:val="Tekstpodstawowy21"/>
        <w:widowControl w:val="0"/>
        <w:numPr>
          <w:ilvl w:val="0"/>
          <w:numId w:val="9"/>
        </w:numPr>
        <w:tabs>
          <w:tab w:val="clear" w:pos="720"/>
          <w:tab w:val="num" w:pos="360"/>
        </w:tabs>
        <w:spacing w:before="120" w:after="0" w:line="276" w:lineRule="auto"/>
        <w:ind w:left="340" w:hanging="340"/>
        <w:jc w:val="both"/>
      </w:pPr>
      <w:r w:rsidRPr="009F0763">
        <w:lastRenderedPageBreak/>
        <w:t>Jeżeli Wykonawca nie usunie wad w terminie 14 dni od daty wyznaczonej przez Za</w:t>
      </w:r>
      <w:r>
        <w:t>mawiającego na ich usunięcie,</w:t>
      </w:r>
      <w:r w:rsidRPr="009F0763">
        <w:t xml:space="preserve"> Zamawiający może zlecić usunięcie wad stronie trzeciej na koszt Wykonawcy. W tym przypadku koszty usuwania wad będą pokrywane w pierwszej kolejności z zatrzymanej kwoty będącej zabezpieczeniem należytego wykonania umowy.</w:t>
      </w:r>
    </w:p>
    <w:p w:rsidR="00CB6F24" w:rsidRPr="009F0763" w:rsidRDefault="00CB6F24" w:rsidP="00CB6F24">
      <w:pPr>
        <w:pStyle w:val="Tekstpodstawowy21"/>
        <w:spacing w:before="120" w:line="276" w:lineRule="auto"/>
        <w:jc w:val="both"/>
        <w:rPr>
          <w:sz w:val="16"/>
          <w:szCs w:val="16"/>
        </w:rPr>
      </w:pPr>
    </w:p>
    <w:p w:rsidR="00CB6F24" w:rsidRPr="00B4631C" w:rsidRDefault="00CB6F24" w:rsidP="00CB6F24">
      <w:pPr>
        <w:spacing w:before="120" w:after="120" w:line="276" w:lineRule="auto"/>
        <w:jc w:val="center"/>
        <w:rPr>
          <w:b/>
        </w:rPr>
      </w:pPr>
      <w:r w:rsidRPr="00B4631C">
        <w:rPr>
          <w:b/>
        </w:rPr>
        <w:t>§ 14</w:t>
      </w:r>
    </w:p>
    <w:p w:rsidR="00CB6F24" w:rsidRPr="00185FFD" w:rsidRDefault="00CB6F24" w:rsidP="00CB6F24">
      <w:pPr>
        <w:spacing w:before="120" w:after="120" w:line="276" w:lineRule="auto"/>
        <w:jc w:val="center"/>
        <w:rPr>
          <w:b/>
        </w:rPr>
      </w:pPr>
      <w:r w:rsidRPr="00B4631C">
        <w:rPr>
          <w:b/>
        </w:rPr>
        <w:t>Zmiana umowy</w:t>
      </w:r>
    </w:p>
    <w:p w:rsidR="00CB6F24" w:rsidRPr="00095704" w:rsidRDefault="00CB6F24" w:rsidP="00CB6F24">
      <w:pPr>
        <w:tabs>
          <w:tab w:val="center" w:pos="-3828"/>
        </w:tabs>
        <w:spacing w:line="276" w:lineRule="auto"/>
        <w:jc w:val="both"/>
      </w:pPr>
      <w:r w:rsidRPr="00095704">
        <w:t>1. Zmiana postanowień zawartej umowy może nastąpić za zgodą obu Stron wyrażoną na piśmie pod rygorem nieważności.</w:t>
      </w:r>
    </w:p>
    <w:p w:rsidR="00CB6F24" w:rsidRPr="00095704" w:rsidRDefault="00CB6F24" w:rsidP="00CB6F24">
      <w:pPr>
        <w:tabs>
          <w:tab w:val="center" w:pos="-3828"/>
        </w:tabs>
        <w:spacing w:line="276" w:lineRule="auto"/>
        <w:jc w:val="both"/>
      </w:pPr>
      <w:r w:rsidRPr="00095704">
        <w:t>2. Niedopuszczalna jest zmiana postanowień zawartej umowy oraz wprowadzanie do umowy postanowień niekorzystnych dla Zamawiającego.</w:t>
      </w:r>
    </w:p>
    <w:p w:rsidR="00CB6F24" w:rsidRPr="00095704" w:rsidRDefault="00CB6F24" w:rsidP="00CB6F24">
      <w:pPr>
        <w:tabs>
          <w:tab w:val="center" w:pos="-3828"/>
        </w:tabs>
        <w:spacing w:line="276" w:lineRule="auto"/>
        <w:jc w:val="both"/>
      </w:pPr>
      <w:r w:rsidRPr="00095704">
        <w:t>3. Zamawiający przewiduje możliwość wprowadzenia zmian do zawartej umowy w formie pisemnego an</w:t>
      </w:r>
      <w:r>
        <w:t>eksu na następujących warunkach</w:t>
      </w:r>
      <w:r w:rsidRPr="00095704">
        <w:t>:</w:t>
      </w:r>
    </w:p>
    <w:p w:rsidR="00CB6F24" w:rsidRPr="0057021E" w:rsidRDefault="00CB6F24" w:rsidP="00CB6F24">
      <w:pPr>
        <w:tabs>
          <w:tab w:val="center" w:pos="5038"/>
          <w:tab w:val="right" w:pos="9574"/>
        </w:tabs>
        <w:spacing w:line="276" w:lineRule="auto"/>
        <w:ind w:left="142" w:hanging="142"/>
        <w:jc w:val="both"/>
      </w:pPr>
      <w:r>
        <w:t xml:space="preserve">1) </w:t>
      </w:r>
      <w:r w:rsidRPr="0057021E">
        <w:t>Zamawiający dopuszcza zmianę osoby kierownika budowy, kierowników robót pod warunkiem, że nowa osoba posiada takie same uprawnienia i spełnia wymogi SIWZ. Zmiana</w:t>
      </w:r>
      <w:r>
        <w:t xml:space="preserve"> nie wymaga zmiany treści umowy;</w:t>
      </w:r>
    </w:p>
    <w:p w:rsidR="00CB6F24" w:rsidRPr="0057021E" w:rsidRDefault="00CB6F24" w:rsidP="00CB6F24">
      <w:pPr>
        <w:tabs>
          <w:tab w:val="center" w:pos="5038"/>
          <w:tab w:val="right" w:pos="9574"/>
        </w:tabs>
        <w:spacing w:line="276" w:lineRule="auto"/>
        <w:ind w:left="142" w:hanging="142"/>
        <w:jc w:val="both"/>
      </w:pPr>
      <w:r>
        <w:t xml:space="preserve">2) </w:t>
      </w:r>
      <w:r w:rsidRPr="0057021E">
        <w:t xml:space="preserve">Zamawiający dopuszcza zmiany w harmonogramie </w:t>
      </w:r>
      <w:r>
        <w:t>realizacji robót</w:t>
      </w:r>
      <w:r w:rsidRPr="0057021E">
        <w:t xml:space="preserve"> na umotywowany wniosek każdej ze stron wskazujący konieczność zmian i przyczyny je wywołujące. Zmiana następuje w formie pisemnego aneksu do umowy ze skutkiem nieważn</w:t>
      </w:r>
      <w:r>
        <w:t>ości w razie jego niezachowania;</w:t>
      </w:r>
    </w:p>
    <w:p w:rsidR="00CB6F24" w:rsidRPr="0057021E" w:rsidRDefault="00CB6F24" w:rsidP="00CB6F24">
      <w:pPr>
        <w:tabs>
          <w:tab w:val="center" w:pos="5038"/>
          <w:tab w:val="right" w:pos="9574"/>
        </w:tabs>
        <w:spacing w:line="276" w:lineRule="auto"/>
        <w:ind w:left="142" w:hanging="142"/>
        <w:jc w:val="both"/>
      </w:pPr>
      <w:r>
        <w:t xml:space="preserve">3) </w:t>
      </w:r>
      <w:r w:rsidRPr="0057021E">
        <w:t>Zamawiający dopuszcza zmianę terminu realizacji przedmiotowej umowy w przypadku:</w:t>
      </w:r>
    </w:p>
    <w:p w:rsidR="00CB6F24" w:rsidRPr="0057021E" w:rsidRDefault="00CB6F24" w:rsidP="00CB6F24">
      <w:pPr>
        <w:tabs>
          <w:tab w:val="center" w:pos="5038"/>
          <w:tab w:val="right" w:pos="9574"/>
        </w:tabs>
        <w:spacing w:line="276" w:lineRule="auto"/>
        <w:ind w:left="142" w:hanging="142"/>
        <w:jc w:val="both"/>
      </w:pPr>
      <w:r>
        <w:t xml:space="preserve">a) </w:t>
      </w:r>
      <w:r w:rsidRPr="0057021E">
        <w:t>konieczności</w:t>
      </w:r>
      <w:r>
        <w:t xml:space="preserve"> wykonania zamówień dodatkowych,</w:t>
      </w:r>
    </w:p>
    <w:p w:rsidR="00CB6F24" w:rsidRPr="0057021E" w:rsidRDefault="00CB6F24" w:rsidP="00CB6F24">
      <w:pPr>
        <w:tabs>
          <w:tab w:val="center" w:pos="5038"/>
          <w:tab w:val="right" w:pos="9574"/>
        </w:tabs>
        <w:spacing w:line="276" w:lineRule="auto"/>
        <w:ind w:left="142" w:hanging="142"/>
        <w:jc w:val="both"/>
      </w:pPr>
      <w:r>
        <w:t xml:space="preserve">b) </w:t>
      </w:r>
      <w:r w:rsidRPr="0057021E">
        <w:t>zaistnienia sytuacji skutkującej, że rozpoczęcie robót w t</w:t>
      </w:r>
      <w:r>
        <w:t xml:space="preserve">erminie </w:t>
      </w:r>
      <w:r w:rsidRPr="0057021E">
        <w:t xml:space="preserve"> jest niemożliwe z przyczyn le</w:t>
      </w:r>
      <w:r>
        <w:t>żących po stronie Zamawiającego.</w:t>
      </w:r>
    </w:p>
    <w:p w:rsidR="00CB6F24" w:rsidRPr="0057021E" w:rsidRDefault="00CB6F24" w:rsidP="00CB6F24">
      <w:pPr>
        <w:tabs>
          <w:tab w:val="center" w:pos="5038"/>
          <w:tab w:val="right" w:pos="9574"/>
        </w:tabs>
        <w:spacing w:line="276" w:lineRule="auto"/>
        <w:ind w:left="142" w:hanging="142"/>
        <w:jc w:val="both"/>
      </w:pPr>
      <w:r>
        <w:t>4) Zamawiający dopuszcza p</w:t>
      </w:r>
      <w:r w:rsidRPr="0057021E">
        <w:t>rzedłużenie terminu wykonania Przedmiotu Umowy w przypadku:</w:t>
      </w:r>
    </w:p>
    <w:p w:rsidR="00CB6F24" w:rsidRPr="0057021E" w:rsidRDefault="00CB6F24" w:rsidP="00CB6F24">
      <w:pPr>
        <w:tabs>
          <w:tab w:val="center" w:pos="5038"/>
          <w:tab w:val="right" w:pos="9574"/>
        </w:tabs>
        <w:spacing w:line="276" w:lineRule="auto"/>
        <w:ind w:left="142" w:hanging="142"/>
        <w:jc w:val="both"/>
      </w:pPr>
      <w:r>
        <w:t xml:space="preserve">a) </w:t>
      </w:r>
      <w:r w:rsidRPr="0057021E">
        <w:t>zawieszenia robót przez organy nadzoru budowlanego z przyczyn niezależnych od Wykonawcy,</w:t>
      </w:r>
    </w:p>
    <w:p w:rsidR="00CB6F24" w:rsidRPr="0057021E" w:rsidRDefault="00CB6F24" w:rsidP="00CB6F24">
      <w:pPr>
        <w:tabs>
          <w:tab w:val="center" w:pos="5038"/>
          <w:tab w:val="right" w:pos="9574"/>
        </w:tabs>
        <w:spacing w:line="276" w:lineRule="auto"/>
        <w:ind w:left="142" w:hanging="142"/>
        <w:jc w:val="both"/>
      </w:pPr>
      <w:r>
        <w:t xml:space="preserve">b) </w:t>
      </w:r>
      <w:r w:rsidRPr="0057021E">
        <w:t>wykopalisk uniemożliwiających wykonanie robót,</w:t>
      </w:r>
    </w:p>
    <w:p w:rsidR="00CB6F24" w:rsidRPr="0057021E" w:rsidRDefault="00CB6F24" w:rsidP="00CB6F24">
      <w:pPr>
        <w:tabs>
          <w:tab w:val="center" w:pos="5038"/>
          <w:tab w:val="right" w:pos="9574"/>
        </w:tabs>
        <w:spacing w:line="276" w:lineRule="auto"/>
        <w:ind w:left="142" w:hanging="142"/>
        <w:jc w:val="both"/>
      </w:pPr>
      <w:r>
        <w:t xml:space="preserve">c) </w:t>
      </w:r>
      <w:r w:rsidRPr="0057021E">
        <w:t>szczególnie niesprzyjających warunków  atmosferycznych uniemożliwiających prowadzenie robót budowlanych, przeprowadzanie prób i sprawdzeń, dokonywanie odbiorów,</w:t>
      </w:r>
    </w:p>
    <w:p w:rsidR="00CB6F24" w:rsidRPr="0057021E" w:rsidRDefault="00CB6F24" w:rsidP="00CB6F24">
      <w:pPr>
        <w:tabs>
          <w:tab w:val="center" w:pos="5038"/>
          <w:tab w:val="right" w:pos="9574"/>
        </w:tabs>
        <w:spacing w:line="276" w:lineRule="auto"/>
        <w:ind w:left="142" w:hanging="142"/>
        <w:jc w:val="both"/>
      </w:pPr>
      <w:r>
        <w:t xml:space="preserve">d) </w:t>
      </w:r>
      <w:r w:rsidRPr="0057021E">
        <w:t>siły wyższej, klęski żywiołowej,</w:t>
      </w:r>
    </w:p>
    <w:p w:rsidR="00CB6F24" w:rsidRPr="0057021E" w:rsidRDefault="00CB6F24" w:rsidP="00CB6F24">
      <w:pPr>
        <w:tabs>
          <w:tab w:val="center" w:pos="5038"/>
          <w:tab w:val="right" w:pos="9574"/>
        </w:tabs>
        <w:spacing w:line="276" w:lineRule="auto"/>
        <w:ind w:left="142" w:hanging="142"/>
        <w:jc w:val="both"/>
      </w:pPr>
      <w:r>
        <w:t xml:space="preserve">e) </w:t>
      </w:r>
      <w:r w:rsidRPr="0057021E">
        <w:t>jakiegokolwiek opóźnienia, utrudnienia lub przeszkody  spowodowane przez lub dających się przypisać Zamawiającemu lub innemu wykonawcy zatrudn</w:t>
      </w:r>
      <w:r>
        <w:t>ionemu  przez Zamawiającego na terenie b</w:t>
      </w:r>
      <w:r w:rsidRPr="0057021E">
        <w:t>udowy,</w:t>
      </w:r>
    </w:p>
    <w:p w:rsidR="00CB6F24" w:rsidRPr="0057021E" w:rsidRDefault="00CB6F24" w:rsidP="00CB6F24">
      <w:pPr>
        <w:tabs>
          <w:tab w:val="center" w:pos="5038"/>
          <w:tab w:val="right" w:pos="9574"/>
        </w:tabs>
        <w:spacing w:line="276" w:lineRule="auto"/>
        <w:ind w:left="142" w:hanging="142"/>
        <w:jc w:val="both"/>
      </w:pPr>
      <w:r>
        <w:t xml:space="preserve">f) </w:t>
      </w:r>
      <w:r w:rsidRPr="0057021E">
        <w:t>niewypałów i niewybuchów,</w:t>
      </w:r>
    </w:p>
    <w:p w:rsidR="00CB6F24" w:rsidRPr="0057021E" w:rsidRDefault="00CB6F24" w:rsidP="00CB6F24">
      <w:pPr>
        <w:tabs>
          <w:tab w:val="center" w:pos="5038"/>
          <w:tab w:val="right" w:pos="9574"/>
        </w:tabs>
        <w:spacing w:line="276" w:lineRule="auto"/>
        <w:ind w:left="142" w:hanging="142"/>
        <w:jc w:val="both"/>
      </w:pPr>
      <w:r>
        <w:t xml:space="preserve">g) </w:t>
      </w:r>
      <w:r w:rsidRPr="0057021E">
        <w:t>wykopalisk archeologicznych nieprzewidywanych w SIWZ,</w:t>
      </w:r>
    </w:p>
    <w:p w:rsidR="00CB6F24" w:rsidRPr="0057021E" w:rsidRDefault="00CB6F24" w:rsidP="00CB6F24">
      <w:pPr>
        <w:tabs>
          <w:tab w:val="center" w:pos="5038"/>
          <w:tab w:val="right" w:pos="9574"/>
        </w:tabs>
        <w:spacing w:line="276" w:lineRule="auto"/>
        <w:ind w:left="142" w:hanging="142"/>
        <w:jc w:val="both"/>
      </w:pPr>
      <w:r>
        <w:t xml:space="preserve">h) </w:t>
      </w:r>
      <w:r w:rsidRPr="0057021E">
        <w:t>odmiennych od przyjętych w Dokumentacji Projektowej warunków  geologicznych (kategorie gruntu, kurzawka itp.),</w:t>
      </w:r>
    </w:p>
    <w:p w:rsidR="00CB6F24" w:rsidRPr="0057021E" w:rsidRDefault="00CB6F24" w:rsidP="00CB6F24">
      <w:pPr>
        <w:tabs>
          <w:tab w:val="center" w:pos="5038"/>
          <w:tab w:val="right" w:pos="9574"/>
        </w:tabs>
        <w:spacing w:line="276" w:lineRule="auto"/>
        <w:ind w:left="142" w:hanging="142"/>
        <w:jc w:val="both"/>
      </w:pPr>
      <w:r>
        <w:t xml:space="preserve">i) </w:t>
      </w:r>
      <w:r w:rsidRPr="0057021E">
        <w:t>odmiennych od przyjętych w dokumentacji projektowej warunków terenowych, w szczególności istnienie podziemnych urządzeń, instalacji lub obiektów  infrastrukturalnych,</w:t>
      </w:r>
    </w:p>
    <w:p w:rsidR="00CB6F24" w:rsidRPr="0057021E" w:rsidRDefault="00CB6F24" w:rsidP="00CB6F24">
      <w:pPr>
        <w:tabs>
          <w:tab w:val="center" w:pos="5038"/>
          <w:tab w:val="right" w:pos="9574"/>
        </w:tabs>
        <w:spacing w:line="276" w:lineRule="auto"/>
        <w:ind w:left="142" w:hanging="142"/>
        <w:jc w:val="both"/>
      </w:pPr>
      <w:r>
        <w:t>j) j</w:t>
      </w:r>
      <w:r w:rsidRPr="0057021E">
        <w:t>eżeli wystąpią zmiany będące następstwem okoliczności leżących po stronie Zamawiającego , w szczególności :</w:t>
      </w:r>
    </w:p>
    <w:p w:rsidR="00CB6F24" w:rsidRPr="0057021E" w:rsidRDefault="00CB6F24" w:rsidP="00CB6F24">
      <w:pPr>
        <w:tabs>
          <w:tab w:val="center" w:pos="5038"/>
          <w:tab w:val="right" w:pos="9574"/>
        </w:tabs>
        <w:spacing w:line="276" w:lineRule="auto"/>
        <w:ind w:left="142" w:hanging="142"/>
        <w:jc w:val="both"/>
      </w:pPr>
      <w:r>
        <w:t xml:space="preserve"> - </w:t>
      </w:r>
      <w:r w:rsidRPr="0057021E">
        <w:t>wstrzymanie robót przez  Zamawiającego,</w:t>
      </w:r>
    </w:p>
    <w:p w:rsidR="00CB6F24" w:rsidRPr="0057021E" w:rsidRDefault="00CB6F24" w:rsidP="00CB6F24">
      <w:pPr>
        <w:tabs>
          <w:tab w:val="center" w:pos="5038"/>
          <w:tab w:val="right" w:pos="9574"/>
        </w:tabs>
        <w:spacing w:line="276" w:lineRule="auto"/>
        <w:ind w:left="142" w:hanging="142"/>
        <w:jc w:val="both"/>
      </w:pPr>
      <w:r>
        <w:t xml:space="preserve"> -  </w:t>
      </w:r>
      <w:r w:rsidRPr="0057021E">
        <w:t>konieczności usunięcia błędów lub wprowadzenia zmian w Dokumentacji Projektowej.</w:t>
      </w:r>
    </w:p>
    <w:p w:rsidR="00CB6F24" w:rsidRPr="0057021E" w:rsidRDefault="00CB6F24" w:rsidP="00CB6F24">
      <w:pPr>
        <w:tabs>
          <w:tab w:val="center" w:pos="5038"/>
          <w:tab w:val="right" w:pos="9574"/>
        </w:tabs>
        <w:spacing w:line="276" w:lineRule="auto"/>
        <w:ind w:left="142" w:hanging="142"/>
        <w:jc w:val="both"/>
      </w:pPr>
      <w:r>
        <w:t>k) je</w:t>
      </w:r>
      <w:r w:rsidRPr="0057021E">
        <w:t>żeli powstaną okoliczności będące następstwem działania organów administracji, w szczególności przekroczenie zakreślonych przez prawo terminów wydawania przez organy administracji decyzji, zezwoleń  itp.,</w:t>
      </w:r>
    </w:p>
    <w:p w:rsidR="00CB6F24" w:rsidRPr="0057021E" w:rsidRDefault="00CB6F24" w:rsidP="00CB6F24">
      <w:pPr>
        <w:tabs>
          <w:tab w:val="center" w:pos="5038"/>
          <w:tab w:val="right" w:pos="9574"/>
        </w:tabs>
        <w:spacing w:line="276" w:lineRule="auto"/>
        <w:ind w:left="142" w:hanging="142"/>
        <w:jc w:val="both"/>
      </w:pPr>
      <w:r>
        <w:t xml:space="preserve">5) Zamawiający dopuszcza </w:t>
      </w:r>
      <w:r w:rsidRPr="0057021E">
        <w:t>realiz</w:t>
      </w:r>
      <w:r>
        <w:t xml:space="preserve">ację </w:t>
      </w:r>
      <w:r w:rsidRPr="0057021E">
        <w:t>Przedmiotu Umowy przy zastosowaniu innych rozwiązań technicznych/technologicznych  niż wskazane w Dokumentacji Projektowej w szczególności:</w:t>
      </w:r>
    </w:p>
    <w:p w:rsidR="00CB6F24" w:rsidRPr="0057021E" w:rsidRDefault="00CB6F24" w:rsidP="00CB6F24">
      <w:pPr>
        <w:tabs>
          <w:tab w:val="center" w:pos="5038"/>
          <w:tab w:val="right" w:pos="9574"/>
        </w:tabs>
        <w:spacing w:line="276" w:lineRule="auto"/>
        <w:ind w:left="142" w:hanging="142"/>
        <w:jc w:val="both"/>
      </w:pPr>
      <w:r>
        <w:lastRenderedPageBreak/>
        <w:t xml:space="preserve">a) </w:t>
      </w:r>
      <w:r w:rsidRPr="0057021E">
        <w:t>w sytuacji, gdyby zastosowanie pr</w:t>
      </w:r>
      <w:r>
        <w:t>zewidzianych rozwiązań groziło</w:t>
      </w:r>
      <w:r w:rsidRPr="0057021E">
        <w:t xml:space="preserve"> niewykonaniem lub wadliwym wykonaniem Przedmiotu Umowy,</w:t>
      </w:r>
    </w:p>
    <w:p w:rsidR="00CB6F24" w:rsidRPr="0057021E" w:rsidRDefault="00CB6F24" w:rsidP="00CB6F24">
      <w:pPr>
        <w:tabs>
          <w:tab w:val="center" w:pos="5038"/>
          <w:tab w:val="right" w:pos="9574"/>
        </w:tabs>
        <w:spacing w:line="276" w:lineRule="auto"/>
        <w:ind w:left="142" w:hanging="142"/>
        <w:jc w:val="both"/>
      </w:pPr>
      <w:r>
        <w:t xml:space="preserve">b) </w:t>
      </w:r>
      <w:r w:rsidRPr="0057021E">
        <w:t>w przypadku zaistnienia odmiennych od przyjętych w Dokumentacji  Projektowej warunków geologicznych (kategorie gruntu, kurzawka itp.) skutkujące  niemożliwością zrealizowania Przedmiotu Umowy przy pierwotnie przyjętych założeniach technologicznych,</w:t>
      </w:r>
    </w:p>
    <w:p w:rsidR="00CB6F24" w:rsidRPr="0057021E" w:rsidRDefault="00CB6F24" w:rsidP="00CB6F24">
      <w:pPr>
        <w:tabs>
          <w:tab w:val="center" w:pos="5038"/>
          <w:tab w:val="right" w:pos="9574"/>
        </w:tabs>
        <w:spacing w:line="276" w:lineRule="auto"/>
        <w:ind w:left="142" w:hanging="142"/>
        <w:jc w:val="both"/>
      </w:pPr>
      <w:r>
        <w:t xml:space="preserve">c) </w:t>
      </w:r>
      <w:r w:rsidRPr="0057021E">
        <w:t>w przypadku konieczności zrealizowania Przedmiotu Umowy przy zastosowaniu innych rozwiązań technicznych/technologicznych niż wskazane w Dokumentacji Projektowej w sytuacji, jeżeli rozwiązania te będą miały znaczący wpływ na obniżenie kosztów eksploatacji, poprawy bezpieczeństwa, które ze względu na postęp techniczno-technologiczny nie były zastosowane w opracowywaniu Dokumentacji Projektowej,</w:t>
      </w:r>
    </w:p>
    <w:p w:rsidR="00CB6F24" w:rsidRDefault="00CB6F24" w:rsidP="00CB6F24">
      <w:pPr>
        <w:tabs>
          <w:tab w:val="center" w:pos="5038"/>
          <w:tab w:val="right" w:pos="9574"/>
        </w:tabs>
        <w:spacing w:line="276" w:lineRule="auto"/>
        <w:ind w:left="142" w:hanging="142"/>
        <w:jc w:val="both"/>
      </w:pPr>
      <w:r>
        <w:t xml:space="preserve">d) </w:t>
      </w:r>
      <w:r w:rsidRPr="0057021E">
        <w:t>konieczności zrealizowania Przedmiotu Umowy przy zastosowaniu innych rozwiązań technicznych lub materiałowych ze względu na zmiany</w:t>
      </w:r>
      <w:r>
        <w:t xml:space="preserve"> obowiązującego prawa,</w:t>
      </w:r>
    </w:p>
    <w:p w:rsidR="00CB6F24" w:rsidRDefault="00CB6F24" w:rsidP="00CB6F24">
      <w:pPr>
        <w:spacing w:line="276" w:lineRule="auto"/>
        <w:jc w:val="both"/>
      </w:pPr>
      <w:r>
        <w:t>e) rezygnacji  przez  zamawiającego z realizacji części   przedmiotu  umowy. W takim przypadku  wynagrodzenie, które przysługuje  wykonawcy  zostanie  pomniejszone, przy  czym  Zamawiający  zapłaci za  wszystkie  spełnione  świadczenia  oraz udokumentowane  koszty,  które  wykonawca  poniósł w związku z wynikającymi z umowy  planowaniami  świadczeniami.</w:t>
      </w:r>
    </w:p>
    <w:p w:rsidR="00CB6F24" w:rsidRPr="0057021E" w:rsidRDefault="00CB6F24" w:rsidP="00CB6F24">
      <w:pPr>
        <w:tabs>
          <w:tab w:val="center" w:pos="5038"/>
          <w:tab w:val="right" w:pos="9574"/>
        </w:tabs>
        <w:spacing w:line="276" w:lineRule="auto"/>
        <w:ind w:left="142" w:hanging="142"/>
        <w:jc w:val="both"/>
      </w:pPr>
    </w:p>
    <w:p w:rsidR="00CB6F24" w:rsidRPr="0057021E" w:rsidRDefault="00CB6F24" w:rsidP="00CB6F24">
      <w:pPr>
        <w:tabs>
          <w:tab w:val="center" w:pos="5038"/>
          <w:tab w:val="right" w:pos="9574"/>
        </w:tabs>
        <w:spacing w:line="276" w:lineRule="auto"/>
        <w:ind w:left="142" w:hanging="142"/>
        <w:jc w:val="both"/>
      </w:pPr>
      <w:r>
        <w:t>Każde ze wskazanych w lit. a – e</w:t>
      </w:r>
      <w:r w:rsidRPr="0057021E">
        <w:t xml:space="preserve"> zmian może być powiązane ze zmianą  wynagrodzenia na zasadach określonych przez strony.</w:t>
      </w:r>
    </w:p>
    <w:p w:rsidR="00CB6F24" w:rsidRPr="0057021E" w:rsidRDefault="00CB6F24" w:rsidP="00CB6F24">
      <w:pPr>
        <w:tabs>
          <w:tab w:val="center" w:pos="5038"/>
          <w:tab w:val="right" w:pos="9574"/>
        </w:tabs>
        <w:spacing w:line="276" w:lineRule="auto"/>
        <w:ind w:left="142" w:hanging="142"/>
        <w:jc w:val="both"/>
      </w:pPr>
      <w:r>
        <w:t xml:space="preserve">6) </w:t>
      </w:r>
      <w:r w:rsidRPr="0057021E">
        <w:t>W uzasadnionych przypadkach dopuszcza się wprowadzanie zmian w dokumentacji projektowej za zgodą Zama</w:t>
      </w:r>
      <w:r>
        <w:t>wiającego. Na wniosek wykonawcy i</w:t>
      </w:r>
      <w:r w:rsidRPr="0057021E">
        <w:t xml:space="preserve"> za zgodą Zamawiającego, w trakcie prowadzenia inwestycji, mogą być dokonywane zmiany technologii wykonania elementów robót. Dopuszcza się je tylko w przypadku, gdy proponowane przez Wykonawcę rozwiązanie jest równorzędne l</w:t>
      </w:r>
      <w:r>
        <w:t>ub lepsze funkcjonalnie od tego</w:t>
      </w:r>
      <w:r w:rsidRPr="0057021E">
        <w:t xml:space="preserve"> jakie przewiduje projekt. W tym przypadku Wykonawca przedstawi projekt zamienny zawierający opis proponowanych zmian</w:t>
      </w:r>
      <w:r>
        <w:t>,</w:t>
      </w:r>
      <w:r w:rsidRPr="0057021E">
        <w:t xml:space="preserve"> wraz z rysunkami i uzasadnieniem. Projekt taki wymagać będzie akceptacji nadzoru autorskiego, pozytywnej opinii </w:t>
      </w:r>
      <w:r>
        <w:t>inspektora nadzoru</w:t>
      </w:r>
      <w:r w:rsidRPr="0057021E">
        <w:t xml:space="preserve"> i zatwierdzenia do realizacji przez Zamawiającego.</w:t>
      </w:r>
    </w:p>
    <w:p w:rsidR="00CB6F24" w:rsidRPr="0057021E" w:rsidRDefault="00CB6F24" w:rsidP="00CB6F24">
      <w:pPr>
        <w:tabs>
          <w:tab w:val="center" w:pos="5038"/>
          <w:tab w:val="right" w:pos="9574"/>
        </w:tabs>
        <w:spacing w:line="276" w:lineRule="auto"/>
        <w:ind w:left="142" w:hanging="142"/>
        <w:jc w:val="both"/>
      </w:pPr>
      <w:r>
        <w:t xml:space="preserve">7) </w:t>
      </w:r>
      <w:r w:rsidRPr="0057021E">
        <w:t>W innych przypadkach niż wskazane powyżej, zmiany Umowy mogą nastąpić  jeżeli nastąpi zmiana urzędowej stawki podatku VAT.</w:t>
      </w:r>
    </w:p>
    <w:p w:rsidR="00CB6F24" w:rsidRPr="0057021E" w:rsidRDefault="00CB6F24" w:rsidP="00CB6F24">
      <w:pPr>
        <w:tabs>
          <w:tab w:val="center" w:pos="5038"/>
          <w:tab w:val="right" w:pos="9574"/>
        </w:tabs>
        <w:spacing w:line="276" w:lineRule="auto"/>
        <w:ind w:left="142" w:hanging="142"/>
        <w:jc w:val="both"/>
      </w:pPr>
      <w:r>
        <w:t xml:space="preserve">4. </w:t>
      </w:r>
      <w:r w:rsidRPr="0057021E">
        <w:t>Zmiana Umowy nastąpić może z inicjatywy Zamawiającego albo Wykonawcy poprzez przedstawienie drugiej stronie propozycji zmian w formie pisemnej, które powinny zawierać:</w:t>
      </w:r>
    </w:p>
    <w:p w:rsidR="00CB6F24" w:rsidRPr="0057021E" w:rsidRDefault="00CB6F24" w:rsidP="00CB6F24">
      <w:pPr>
        <w:tabs>
          <w:tab w:val="center" w:pos="5038"/>
          <w:tab w:val="right" w:pos="9574"/>
        </w:tabs>
        <w:spacing w:line="276" w:lineRule="auto"/>
        <w:ind w:left="142" w:hanging="142"/>
        <w:jc w:val="both"/>
      </w:pPr>
      <w:r>
        <w:t xml:space="preserve">1) </w:t>
      </w:r>
      <w:r w:rsidRPr="0057021E">
        <w:t>opis zmiany,</w:t>
      </w:r>
    </w:p>
    <w:p w:rsidR="00CB6F24" w:rsidRPr="0057021E" w:rsidRDefault="00CB6F24" w:rsidP="00CB6F24">
      <w:pPr>
        <w:tabs>
          <w:tab w:val="center" w:pos="5038"/>
          <w:tab w:val="right" w:pos="9574"/>
        </w:tabs>
        <w:spacing w:line="276" w:lineRule="auto"/>
        <w:ind w:left="142" w:hanging="142"/>
        <w:jc w:val="both"/>
      </w:pPr>
      <w:r>
        <w:t xml:space="preserve">2) </w:t>
      </w:r>
      <w:r w:rsidRPr="0057021E">
        <w:t>uzasadnienie zmiany,</w:t>
      </w:r>
    </w:p>
    <w:p w:rsidR="00CB6F24" w:rsidRPr="0057021E" w:rsidRDefault="00CB6F24" w:rsidP="00CB6F24">
      <w:pPr>
        <w:tabs>
          <w:tab w:val="center" w:pos="5038"/>
          <w:tab w:val="right" w:pos="9574"/>
        </w:tabs>
        <w:spacing w:line="276" w:lineRule="auto"/>
        <w:ind w:left="142" w:hanging="142"/>
        <w:jc w:val="both"/>
      </w:pPr>
      <w:r>
        <w:t xml:space="preserve">3) </w:t>
      </w:r>
      <w:r w:rsidRPr="0057021E">
        <w:t>koszt zmiany oraz jego wpływ na wysokość wynagrodzenia,</w:t>
      </w:r>
    </w:p>
    <w:p w:rsidR="00CB6F24" w:rsidRPr="0057021E" w:rsidRDefault="00CB6F24" w:rsidP="00CB6F24">
      <w:pPr>
        <w:tabs>
          <w:tab w:val="center" w:pos="5038"/>
          <w:tab w:val="right" w:pos="9574"/>
        </w:tabs>
        <w:spacing w:line="276" w:lineRule="auto"/>
        <w:ind w:left="142" w:hanging="142"/>
        <w:jc w:val="both"/>
      </w:pPr>
      <w:r>
        <w:t xml:space="preserve">4) </w:t>
      </w:r>
      <w:r w:rsidRPr="0057021E">
        <w:t>czas wykonania zmiany oraz wpływ zmiany na termin zakończenia umowy.</w:t>
      </w:r>
    </w:p>
    <w:p w:rsidR="00CB6F24" w:rsidRPr="00FF3FCE" w:rsidRDefault="00CB6F24" w:rsidP="00CB6F24">
      <w:pPr>
        <w:tabs>
          <w:tab w:val="center" w:pos="5038"/>
          <w:tab w:val="right" w:pos="9574"/>
        </w:tabs>
        <w:spacing w:line="276" w:lineRule="auto"/>
        <w:ind w:left="142" w:hanging="142"/>
        <w:jc w:val="both"/>
      </w:pPr>
      <w:r>
        <w:t xml:space="preserve">5. </w:t>
      </w:r>
      <w:r w:rsidRPr="0057021E">
        <w:t>Warunkiem wprowadzenia zmian do Umowy będzie potwierdzenie powstałych okoliczności w formie opisowej i właściwie umotywowanej (protokół konieczności wykonania wraz z uzasadnieniem) przez powołaną przez Zamawiającego komisję techniczną, w składzie której będą m.in. Inspektor Nadzor</w:t>
      </w:r>
      <w:r>
        <w:t>u oraz Kierownik budowy. Zmiany</w:t>
      </w:r>
      <w:r w:rsidRPr="0057021E">
        <w:t xml:space="preserve"> o których mowa powinny być uwzględnione przez Wykonawcę w uaktualnionym harmonogramie </w:t>
      </w:r>
      <w:r w:rsidR="00391E17">
        <w:t>rzeczowo-finansowym (</w:t>
      </w:r>
      <w:r>
        <w:t>realizacji robót</w:t>
      </w:r>
      <w:r w:rsidR="00391E17">
        <w:t>)</w:t>
      </w:r>
      <w:r w:rsidRPr="0057021E">
        <w:t>.</w:t>
      </w:r>
    </w:p>
    <w:p w:rsidR="00CB6F24" w:rsidRPr="00B4631C" w:rsidRDefault="00CB6F24" w:rsidP="00CB6F24">
      <w:pPr>
        <w:spacing w:before="120" w:after="120" w:line="276" w:lineRule="auto"/>
        <w:jc w:val="center"/>
        <w:rPr>
          <w:b/>
        </w:rPr>
      </w:pPr>
      <w:r w:rsidRPr="00B4631C">
        <w:rPr>
          <w:b/>
        </w:rPr>
        <w:t>§ 15</w:t>
      </w:r>
    </w:p>
    <w:p w:rsidR="00CB6F24" w:rsidRPr="00B4631C" w:rsidRDefault="00CB6F24" w:rsidP="00CB6F24">
      <w:pPr>
        <w:pStyle w:val="Tekstpodstawowy21"/>
        <w:spacing w:after="0" w:line="276" w:lineRule="auto"/>
        <w:jc w:val="center"/>
        <w:rPr>
          <w:b/>
        </w:rPr>
      </w:pPr>
      <w:r w:rsidRPr="00B4631C">
        <w:rPr>
          <w:b/>
        </w:rPr>
        <w:t>Postanowienia końcowe</w:t>
      </w:r>
    </w:p>
    <w:p w:rsidR="00CB6F24" w:rsidRPr="00B4631C" w:rsidRDefault="00CB6F24" w:rsidP="00CB6F24">
      <w:pPr>
        <w:spacing w:before="119" w:line="276" w:lineRule="auto"/>
        <w:jc w:val="both"/>
      </w:pPr>
      <w:r>
        <w:t>1. Wszelkie spory</w:t>
      </w:r>
      <w:r w:rsidRPr="00B4631C">
        <w:t xml:space="preserve"> mogące wyniknąć z tytułu niniejszej umowy, będą rozstrzygane przez sąd właściwy miejscowo dla siedziby Zamawiającego.</w:t>
      </w:r>
    </w:p>
    <w:p w:rsidR="00CB6F24" w:rsidRPr="00971EEA" w:rsidRDefault="00CB6F24" w:rsidP="00CB6F24">
      <w:pPr>
        <w:spacing w:before="119" w:after="119" w:line="276" w:lineRule="auto"/>
        <w:jc w:val="both"/>
      </w:pPr>
      <w:r w:rsidRPr="00971EEA">
        <w:t>2. W sprawach nieuregulowanych niniejszą umową stosuje się przepisy ustaw: ustawy z dnia                 29 stycznia.2004 r. Prawo zamówień publicznych (Dz. U. z 2013 r., poz. 907¸ 984, 1047, 1473)</w:t>
      </w:r>
      <w:r w:rsidRPr="00971EEA">
        <w:rPr>
          <w:rStyle w:val="FontStyle158"/>
          <w:rFonts w:cs="Arial"/>
        </w:rPr>
        <w:t xml:space="preserve">,  </w:t>
      </w:r>
      <w:r w:rsidRPr="00971EEA">
        <w:t xml:space="preserve">ustawy </w:t>
      </w:r>
      <w:r w:rsidRPr="00971EEA">
        <w:lastRenderedPageBreak/>
        <w:t>z dnia 07 lipca 1994 r. Prawo budowlane (Dz. U. Z 2006 r. Nr 156, poz.1118 z późniejszymi zmianami) oraz ustawy z dnia 23 kwietnia 1964 r. Kodeks cywilny - o ile przepisy ustawy prawa zamówień publicznych nie stanowią inaczej.</w:t>
      </w:r>
    </w:p>
    <w:p w:rsidR="00CB6F24" w:rsidRPr="00B4631C" w:rsidRDefault="00CB6F24" w:rsidP="00CB6F24">
      <w:pPr>
        <w:pStyle w:val="Tekstpodstawowy21"/>
        <w:spacing w:before="119" w:after="119" w:line="276" w:lineRule="auto"/>
        <w:jc w:val="both"/>
      </w:pPr>
      <w:r w:rsidRPr="00B4631C">
        <w:t xml:space="preserve">3. Umowę sporządzono w </w:t>
      </w:r>
      <w:r>
        <w:t>trzech</w:t>
      </w:r>
      <w:r w:rsidRPr="00B4631C">
        <w:t xml:space="preserve"> jednobrzmiących egzemplarzach</w:t>
      </w:r>
      <w:r>
        <w:t>, dwa egzemplarze dla Zamawiającego, jeden dla Wykonawcy</w:t>
      </w:r>
      <w:r w:rsidRPr="00B4631C">
        <w:t>.</w:t>
      </w:r>
    </w:p>
    <w:p w:rsidR="00CB6F24" w:rsidRPr="00B4631C" w:rsidRDefault="00CB6F24" w:rsidP="00CB6F24">
      <w:pPr>
        <w:spacing w:before="57" w:after="57" w:line="276" w:lineRule="auto"/>
        <w:ind w:left="24"/>
        <w:rPr>
          <w:b/>
        </w:rPr>
      </w:pPr>
      <w:r w:rsidRPr="00B4631C">
        <w:rPr>
          <w:b/>
          <w:u w:val="single"/>
        </w:rPr>
        <w:t>Integralną część umowy stanowią załączniki</w:t>
      </w:r>
      <w:r w:rsidRPr="00B4631C">
        <w:rPr>
          <w:b/>
        </w:rPr>
        <w:t>:</w:t>
      </w:r>
    </w:p>
    <w:p w:rsidR="00CB6F24" w:rsidRPr="00B4631C" w:rsidRDefault="00CB6F24" w:rsidP="00CB6F24">
      <w:pPr>
        <w:spacing w:before="57" w:after="57" w:line="276" w:lineRule="auto"/>
        <w:ind w:left="24"/>
      </w:pPr>
      <w:r w:rsidRPr="00B4631C">
        <w:t xml:space="preserve">1) </w:t>
      </w:r>
      <w:r w:rsidRPr="00B4631C">
        <w:rPr>
          <w:b/>
        </w:rPr>
        <w:t xml:space="preserve">  </w:t>
      </w:r>
      <w:r w:rsidRPr="00B4631C">
        <w:t>Oferta Wykonawcy – załącznik nr 1,</w:t>
      </w:r>
    </w:p>
    <w:p w:rsidR="00CB6F24" w:rsidRPr="00B4631C" w:rsidRDefault="00CB6F24" w:rsidP="00CB6F24">
      <w:pPr>
        <w:spacing w:before="57" w:after="57" w:line="276" w:lineRule="auto"/>
        <w:ind w:left="444" w:hanging="456"/>
      </w:pPr>
      <w:r w:rsidRPr="00B4631C">
        <w:t>2)   SIWZ w tym dokumentacja projektowa, Specyfikacja Technicznych Wykonania i Odbioru Robót - załącznik nr 2,</w:t>
      </w:r>
    </w:p>
    <w:p w:rsidR="00CB6F24" w:rsidRPr="00B4631C" w:rsidRDefault="00CB6F24" w:rsidP="00CB6F24">
      <w:pPr>
        <w:spacing w:before="57" w:after="57" w:line="276" w:lineRule="auto"/>
        <w:ind w:left="24"/>
      </w:pPr>
      <w:r w:rsidRPr="00B4631C">
        <w:t xml:space="preserve">3)   Harmonogram </w:t>
      </w:r>
      <w:r>
        <w:t>rzeczowo – finansowy (</w:t>
      </w:r>
      <w:r w:rsidRPr="00B4631C">
        <w:t>realizacji robót</w:t>
      </w:r>
      <w:r>
        <w:t>)</w:t>
      </w:r>
      <w:r w:rsidRPr="00B4631C">
        <w:t xml:space="preserve"> – załącznik nr 3, </w:t>
      </w:r>
    </w:p>
    <w:p w:rsidR="00CB6F24" w:rsidRPr="00B4631C" w:rsidRDefault="00CB6F24" w:rsidP="00CB6F24">
      <w:pPr>
        <w:spacing w:before="57" w:after="57" w:line="276" w:lineRule="auto"/>
        <w:ind w:left="24"/>
      </w:pPr>
      <w:r w:rsidRPr="00B4631C">
        <w:t>4)   Dokumentacja Techniczna – załącznik nr 4.</w:t>
      </w:r>
    </w:p>
    <w:p w:rsidR="00CB6F24" w:rsidRPr="003E6FAC" w:rsidRDefault="00CB6F24" w:rsidP="00CB6F24">
      <w:pPr>
        <w:spacing w:before="120" w:after="120" w:line="276" w:lineRule="auto"/>
        <w:rPr>
          <w:color w:val="FF0000"/>
        </w:rPr>
      </w:pPr>
    </w:p>
    <w:p w:rsidR="00CB6F24" w:rsidRPr="003E6FAC" w:rsidRDefault="00CB6F24" w:rsidP="00CB6F24">
      <w:pPr>
        <w:spacing w:before="120" w:after="120" w:line="276" w:lineRule="auto"/>
        <w:rPr>
          <w:color w:val="FF0000"/>
        </w:rPr>
      </w:pPr>
    </w:p>
    <w:p w:rsidR="00CB6F24" w:rsidRPr="00B4631C" w:rsidRDefault="00CB6F24" w:rsidP="00CB6F24">
      <w:pPr>
        <w:spacing w:before="120" w:after="120" w:line="276" w:lineRule="auto"/>
      </w:pPr>
      <w:r w:rsidRPr="00B4631C">
        <w:t xml:space="preserve">           WYKONAWCA :                                                                            ZAMAWIAJĄCY :</w:t>
      </w:r>
    </w:p>
    <w:p w:rsidR="00CB6F24" w:rsidRDefault="00CB6F24" w:rsidP="00CB6F24">
      <w:pPr>
        <w:spacing w:line="276" w:lineRule="auto"/>
      </w:pPr>
    </w:p>
    <w:p w:rsidR="00CB6F24" w:rsidRDefault="00CB6F24" w:rsidP="00CB6F24">
      <w:pPr>
        <w:pStyle w:val="Tekstpodstawowywcity"/>
        <w:spacing w:line="276" w:lineRule="auto"/>
        <w:ind w:left="2832" w:hanging="2832"/>
      </w:pPr>
    </w:p>
    <w:p w:rsidR="00CB6F24" w:rsidRPr="006964E8" w:rsidRDefault="00CB6F24" w:rsidP="00CB6F24">
      <w:pPr>
        <w:spacing w:line="276" w:lineRule="auto"/>
      </w:pPr>
    </w:p>
    <w:p w:rsidR="007F45A9" w:rsidRDefault="007F45A9"/>
    <w:sectPr w:rsidR="007F45A9" w:rsidSect="00251296">
      <w:headerReference w:type="default" r:id="rId7"/>
      <w:footerReference w:type="default" r:id="rId8"/>
      <w:headerReference w:type="first" r:id="rId9"/>
      <w:pgSz w:w="11906" w:h="16838"/>
      <w:pgMar w:top="360" w:right="566" w:bottom="719" w:left="1260" w:header="1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429" w:rsidRDefault="00A03429" w:rsidP="005B409B">
      <w:r>
        <w:separator/>
      </w:r>
    </w:p>
  </w:endnote>
  <w:endnote w:type="continuationSeparator" w:id="0">
    <w:p w:rsidR="00A03429" w:rsidRDefault="00A03429" w:rsidP="005B4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11" w:rsidRDefault="00A03429">
    <w:pPr>
      <w:ind w:right="360"/>
      <w:jc w:val="center"/>
      <w:rPr>
        <w:color w:val="000000"/>
        <w:sz w:val="2"/>
        <w:szCs w:val="2"/>
      </w:rPr>
    </w:pPr>
  </w:p>
  <w:p w:rsidR="00BD4511" w:rsidRDefault="00A03429">
    <w:pPr>
      <w:pStyle w:val="Stopka"/>
      <w:ind w:right="360"/>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429" w:rsidRDefault="00A03429" w:rsidP="005B409B">
      <w:r>
        <w:separator/>
      </w:r>
    </w:p>
  </w:footnote>
  <w:footnote w:type="continuationSeparator" w:id="0">
    <w:p w:rsidR="00A03429" w:rsidRDefault="00A03429" w:rsidP="005B4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11" w:rsidRDefault="00DE224B">
    <w:pPr>
      <w:pStyle w:val="Nagwek"/>
      <w:jc w:val="both"/>
    </w:pPr>
    <w:r>
      <w:t xml:space="preserve">                  </w:t>
    </w:r>
  </w:p>
  <w:p w:rsidR="00BD4511" w:rsidRDefault="00A03429" w:rsidP="00251296">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11" w:rsidRDefault="005B409B" w:rsidP="00251296">
    <w:pPr>
      <w:pStyle w:val="Nagwek"/>
      <w:jc w:val="center"/>
    </w:pPr>
    <w:r>
      <w:fldChar w:fldCharType="begin"/>
    </w:r>
    <w:r w:rsidR="00DE224B">
      <w:instrText xml:space="preserve"> INCLUDEPICTURE "http://pacanow.eu/foto/ryby_logo.jpg"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 style="width:283.7pt;height:155.8pt">
          <v:imagedata r:id="rId1" r:href="rId2"/>
        </v:shape>
      </w:pic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146"/>
        </w:tabs>
        <w:ind w:left="1146" w:hanging="360"/>
      </w:pPr>
    </w:lvl>
    <w:lvl w:ilvl="1">
      <w:start w:val="1"/>
      <w:numFmt w:val="lowerLetter"/>
      <w:lvlText w:val="%2)"/>
      <w:lvlJc w:val="left"/>
      <w:pPr>
        <w:tabs>
          <w:tab w:val="num" w:pos="1146"/>
        </w:tabs>
        <w:ind w:left="1146" w:hanging="360"/>
      </w:pPr>
      <w:rPr>
        <w:b w:val="0"/>
        <w:color w:val="auto"/>
      </w:rPr>
    </w:lvl>
    <w:lvl w:ilvl="2">
      <w:start w:val="1"/>
      <w:numFmt w:val="bullet"/>
      <w:lvlText w:val=""/>
      <w:lvlJc w:val="left"/>
      <w:pPr>
        <w:tabs>
          <w:tab w:val="num" w:pos="2046"/>
        </w:tabs>
        <w:ind w:left="2046" w:hanging="360"/>
      </w:pPr>
      <w:rPr>
        <w:rFonts w:ascii="Symbol" w:hAnsi="Symbol"/>
        <w:sz w:val="23"/>
        <w:szCs w:val="23"/>
      </w:rPr>
    </w:lvl>
    <w:lvl w:ilvl="3">
      <w:start w:val="1"/>
      <w:numFmt w:val="lowerLetter"/>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lef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left"/>
      <w:pPr>
        <w:tabs>
          <w:tab w:val="num" w:pos="6186"/>
        </w:tabs>
        <w:ind w:left="6186" w:hanging="180"/>
      </w:pPr>
    </w:lvl>
  </w:abstractNum>
  <w:abstractNum w:abstractNumId="1">
    <w:nsid w:val="00000005"/>
    <w:multiLevelType w:val="multilevel"/>
    <w:tmpl w:val="F7181D04"/>
    <w:name w:val="WW8Num5"/>
    <w:lvl w:ilvl="0">
      <w:start w:val="1"/>
      <w:numFmt w:val="bullet"/>
      <w:lvlText w:val=""/>
      <w:lvlJc w:val="left"/>
      <w:pPr>
        <w:tabs>
          <w:tab w:val="num" w:pos="3240"/>
        </w:tabs>
        <w:ind w:left="3240" w:hanging="360"/>
      </w:pPr>
      <w:rPr>
        <w:rFonts w:ascii="Symbol" w:hAnsi="Symbol"/>
        <w:sz w:val="23"/>
        <w:szCs w:val="23"/>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3240"/>
        </w:tabs>
        <w:ind w:left="3240" w:hanging="360"/>
      </w:pPr>
      <w:rPr>
        <w:rFonts w:ascii="Symbol" w:hAnsi="Symbol"/>
        <w:sz w:val="23"/>
        <w:szCs w:val="23"/>
      </w:rPr>
    </w:lvl>
    <w:lvl w:ilvl="4">
      <w:start w:val="1"/>
      <w:numFmt w:val="lowerLetter"/>
      <w:lvlText w:val="%5)"/>
      <w:lvlJc w:val="left"/>
      <w:pPr>
        <w:tabs>
          <w:tab w:val="num" w:pos="3600"/>
        </w:tabs>
        <w:ind w:left="3600" w:hanging="360"/>
      </w:pPr>
      <w:rPr>
        <w:b w:val="0"/>
        <w:color w:val="auto"/>
        <w:sz w:val="23"/>
        <w:szCs w:val="23"/>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6"/>
    <w:multiLevelType w:val="multilevel"/>
    <w:tmpl w:val="3E9A1788"/>
    <w:name w:val="WW8Num6"/>
    <w:lvl w:ilvl="0">
      <w:start w:val="1"/>
      <w:numFmt w:val="decimal"/>
      <w:lvlText w:val="%1)"/>
      <w:lvlJc w:val="left"/>
      <w:pPr>
        <w:tabs>
          <w:tab w:val="num" w:pos="357"/>
        </w:tabs>
        <w:ind w:left="357" w:hanging="357"/>
      </w:pPr>
      <w:rPr>
        <w:rFonts w:ascii="Times New Roman" w:eastAsia="Times New Roman" w:hAnsi="Times New Roman" w:cs="Times New Roma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9"/>
    <w:multiLevelType w:val="singleLevel"/>
    <w:tmpl w:val="00000009"/>
    <w:name w:val="WW8Num9"/>
    <w:lvl w:ilvl="0">
      <w:start w:val="1"/>
      <w:numFmt w:val="decimal"/>
      <w:lvlText w:val="%1."/>
      <w:lvlJc w:val="left"/>
      <w:pPr>
        <w:tabs>
          <w:tab w:val="num" w:pos="357"/>
        </w:tabs>
        <w:ind w:left="357" w:hanging="357"/>
      </w:pPr>
    </w:lvl>
  </w:abstractNum>
  <w:abstractNum w:abstractNumId="4">
    <w:nsid w:val="0000000C"/>
    <w:multiLevelType w:val="singleLevel"/>
    <w:tmpl w:val="0000000C"/>
    <w:name w:val="WW8Num12"/>
    <w:lvl w:ilvl="0">
      <w:start w:val="1"/>
      <w:numFmt w:val="decimal"/>
      <w:lvlText w:val="%1."/>
      <w:lvlJc w:val="left"/>
      <w:pPr>
        <w:tabs>
          <w:tab w:val="num" w:pos="357"/>
        </w:tabs>
        <w:ind w:left="357" w:hanging="357"/>
      </w:pPr>
    </w:lvl>
  </w:abstractNum>
  <w:abstractNum w:abstractNumId="5">
    <w:nsid w:val="0000000D"/>
    <w:multiLevelType w:val="singleLevel"/>
    <w:tmpl w:val="0000000D"/>
    <w:name w:val="WW8Num13"/>
    <w:lvl w:ilvl="0">
      <w:start w:val="1"/>
      <w:numFmt w:val="decimal"/>
      <w:lvlText w:val="%1."/>
      <w:lvlJc w:val="left"/>
      <w:pPr>
        <w:tabs>
          <w:tab w:val="num" w:pos="357"/>
        </w:tabs>
        <w:ind w:left="357" w:hanging="357"/>
      </w:pPr>
    </w:lvl>
  </w:abstractNum>
  <w:abstractNum w:abstractNumId="6">
    <w:nsid w:val="00000011"/>
    <w:multiLevelType w:val="multilevel"/>
    <w:tmpl w:val="00000011"/>
    <w:name w:val="WW8Num17"/>
    <w:lvl w:ilvl="0">
      <w:start w:val="1"/>
      <w:numFmt w:val="upperRoman"/>
      <w:lvlText w:val="%1."/>
      <w:lvlJc w:val="left"/>
      <w:pPr>
        <w:tabs>
          <w:tab w:val="num" w:pos="180"/>
        </w:tabs>
        <w:ind w:left="180" w:hanging="18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sz w:val="16"/>
      </w:rPr>
    </w:lvl>
    <w:lvl w:ilvl="3">
      <w:start w:val="1"/>
      <w:numFmt w:val="decimal"/>
      <w:lvlText w:val="%4."/>
      <w:lvlJc w:val="left"/>
      <w:pPr>
        <w:tabs>
          <w:tab w:val="num" w:pos="2880"/>
        </w:tabs>
        <w:ind w:left="2880" w:hanging="360"/>
      </w:pPr>
      <w:rPr>
        <w:b w:val="0"/>
        <w:sz w:val="23"/>
        <w:szCs w:val="23"/>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13"/>
    <w:multiLevelType w:val="singleLevel"/>
    <w:tmpl w:val="C2280B2E"/>
    <w:name w:val="WW8Num19"/>
    <w:lvl w:ilvl="0">
      <w:start w:val="1"/>
      <w:numFmt w:val="decimal"/>
      <w:lvlText w:val="%1)"/>
      <w:lvlJc w:val="left"/>
      <w:pPr>
        <w:tabs>
          <w:tab w:val="num" w:pos="0"/>
        </w:tabs>
        <w:ind w:left="1287" w:hanging="360"/>
      </w:pPr>
      <w:rPr>
        <w:rFonts w:ascii="Times New Roman" w:eastAsia="Times New Roman" w:hAnsi="Times New Roman" w:cs="Times New Roman"/>
        <w:b w:val="0"/>
      </w:rPr>
    </w:lvl>
  </w:abstractNum>
  <w:abstractNum w:abstractNumId="8">
    <w:nsid w:val="00000017"/>
    <w:multiLevelType w:val="multilevel"/>
    <w:tmpl w:val="9F7831B8"/>
    <w:name w:val="WW8Num23"/>
    <w:lvl w:ilvl="0">
      <w:start w:val="1"/>
      <w:numFmt w:val="decimal"/>
      <w:lvlText w:val="%1."/>
      <w:lvlJc w:val="left"/>
      <w:pPr>
        <w:tabs>
          <w:tab w:val="num" w:pos="720"/>
        </w:tabs>
        <w:ind w:left="0" w:firstLine="0"/>
      </w:pPr>
      <w:rPr>
        <w:rFonts w:ascii="Times New Roman" w:eastAsia="Times New Roman" w:hAnsi="Times New Roman" w:cs="Times New Roman"/>
        <w:sz w:val="23"/>
        <w:szCs w:val="23"/>
      </w:rPr>
    </w:lvl>
    <w:lvl w:ilvl="1">
      <w:start w:val="1"/>
      <w:numFmt w:val="bullet"/>
      <w:lvlText w:val=""/>
      <w:lvlJc w:val="left"/>
      <w:pPr>
        <w:tabs>
          <w:tab w:val="num" w:pos="1080"/>
        </w:tabs>
        <w:ind w:left="0" w:firstLine="0"/>
      </w:pPr>
      <w:rPr>
        <w:rFonts w:ascii="Symbol" w:hAnsi="Symbol"/>
        <w:sz w:val="23"/>
        <w:szCs w:val="23"/>
      </w:rPr>
    </w:lvl>
    <w:lvl w:ilvl="2">
      <w:start w:val="1"/>
      <w:numFmt w:val="bullet"/>
      <w:lvlText w:val=""/>
      <w:lvlJc w:val="left"/>
      <w:pPr>
        <w:tabs>
          <w:tab w:val="num" w:pos="1440"/>
        </w:tabs>
        <w:ind w:left="0" w:firstLine="0"/>
      </w:pPr>
      <w:rPr>
        <w:rFonts w:ascii="Symbol" w:hAnsi="Symbol"/>
        <w:sz w:val="23"/>
        <w:szCs w:val="23"/>
      </w:rPr>
    </w:lvl>
    <w:lvl w:ilvl="3">
      <w:start w:val="1"/>
      <w:numFmt w:val="bullet"/>
      <w:lvlText w:val=""/>
      <w:lvlJc w:val="left"/>
      <w:pPr>
        <w:tabs>
          <w:tab w:val="num" w:pos="1800"/>
        </w:tabs>
        <w:ind w:left="0" w:firstLine="0"/>
      </w:pPr>
      <w:rPr>
        <w:rFonts w:ascii="Symbol" w:hAnsi="Symbol"/>
        <w:sz w:val="23"/>
        <w:szCs w:val="23"/>
      </w:rPr>
    </w:lvl>
    <w:lvl w:ilvl="4">
      <w:start w:val="1"/>
      <w:numFmt w:val="bullet"/>
      <w:lvlText w:val=""/>
      <w:lvlJc w:val="left"/>
      <w:pPr>
        <w:tabs>
          <w:tab w:val="num" w:pos="2160"/>
        </w:tabs>
        <w:ind w:left="0" w:firstLine="0"/>
      </w:pPr>
      <w:rPr>
        <w:rFonts w:ascii="Symbol" w:hAnsi="Symbol"/>
        <w:sz w:val="23"/>
        <w:szCs w:val="23"/>
      </w:rPr>
    </w:lvl>
    <w:lvl w:ilvl="5">
      <w:start w:val="1"/>
      <w:numFmt w:val="bullet"/>
      <w:lvlText w:val=""/>
      <w:lvlJc w:val="left"/>
      <w:pPr>
        <w:tabs>
          <w:tab w:val="num" w:pos="2520"/>
        </w:tabs>
        <w:ind w:left="0" w:firstLine="0"/>
      </w:pPr>
      <w:rPr>
        <w:rFonts w:ascii="Symbol" w:hAnsi="Symbol"/>
        <w:sz w:val="23"/>
        <w:szCs w:val="23"/>
      </w:rPr>
    </w:lvl>
    <w:lvl w:ilvl="6">
      <w:start w:val="1"/>
      <w:numFmt w:val="bullet"/>
      <w:lvlText w:val=""/>
      <w:lvlJc w:val="left"/>
      <w:pPr>
        <w:tabs>
          <w:tab w:val="num" w:pos="2880"/>
        </w:tabs>
        <w:ind w:left="0" w:firstLine="0"/>
      </w:pPr>
      <w:rPr>
        <w:rFonts w:ascii="Symbol" w:hAnsi="Symbol"/>
        <w:sz w:val="23"/>
        <w:szCs w:val="23"/>
      </w:rPr>
    </w:lvl>
    <w:lvl w:ilvl="7">
      <w:start w:val="1"/>
      <w:numFmt w:val="bullet"/>
      <w:lvlText w:val=""/>
      <w:lvlJc w:val="left"/>
      <w:pPr>
        <w:tabs>
          <w:tab w:val="num" w:pos="3240"/>
        </w:tabs>
        <w:ind w:left="0" w:firstLine="0"/>
      </w:pPr>
      <w:rPr>
        <w:rFonts w:ascii="Symbol" w:hAnsi="Symbol"/>
        <w:sz w:val="23"/>
        <w:szCs w:val="23"/>
      </w:rPr>
    </w:lvl>
    <w:lvl w:ilvl="8">
      <w:start w:val="1"/>
      <w:numFmt w:val="bullet"/>
      <w:lvlText w:val=""/>
      <w:lvlJc w:val="left"/>
      <w:pPr>
        <w:tabs>
          <w:tab w:val="num" w:pos="3600"/>
        </w:tabs>
        <w:ind w:left="0" w:firstLine="0"/>
      </w:pPr>
      <w:rPr>
        <w:rFonts w:ascii="Symbol" w:hAnsi="Symbol"/>
        <w:sz w:val="23"/>
        <w:szCs w:val="23"/>
      </w:rPr>
    </w:lvl>
  </w:abstractNum>
  <w:abstractNum w:abstractNumId="9">
    <w:nsid w:val="2D8C0D9E"/>
    <w:multiLevelType w:val="multilevel"/>
    <w:tmpl w:val="ECB6CA6C"/>
    <w:lvl w:ilvl="0">
      <w:start w:val="1"/>
      <w:numFmt w:val="ordinal"/>
      <w:lvlText w:val="%1)"/>
      <w:lvlJc w:val="left"/>
      <w:pPr>
        <w:tabs>
          <w:tab w:val="num" w:pos="1004"/>
        </w:tabs>
        <w:ind w:left="720" w:hanging="76"/>
      </w:pPr>
      <w:rPr>
        <w:rFonts w:ascii="Times New Roman" w:eastAsia="Times New Roman" w:hAnsi="Times New Roman" w:cs="Times New Roman" w:hint="default"/>
      </w:rPr>
    </w:lvl>
    <w:lvl w:ilvl="1">
      <w:start w:val="1"/>
      <w:numFmt w:val="lowerLetter"/>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3164"/>
        </w:tabs>
        <w:ind w:left="624" w:firstLine="0"/>
      </w:pPr>
      <w:rPr>
        <w:rFonts w:hint="default"/>
      </w:rPr>
    </w:lvl>
    <w:lvl w:ilvl="4">
      <w:start w:val="1"/>
      <w:numFmt w:val="decimal"/>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10">
    <w:nsid w:val="33197B5F"/>
    <w:multiLevelType w:val="hybridMultilevel"/>
    <w:tmpl w:val="506463D2"/>
    <w:lvl w:ilvl="0" w:tplc="04150011">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1E308B"/>
    <w:multiLevelType w:val="hybridMultilevel"/>
    <w:tmpl w:val="033A2DAA"/>
    <w:lvl w:ilvl="0" w:tplc="99E8C6E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nsid w:val="550F5ABF"/>
    <w:multiLevelType w:val="hybridMultilevel"/>
    <w:tmpl w:val="B238AF1A"/>
    <w:lvl w:ilvl="0" w:tplc="D7100A5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587F3B00"/>
    <w:multiLevelType w:val="hybridMultilevel"/>
    <w:tmpl w:val="67BC0EA8"/>
    <w:lvl w:ilvl="0" w:tplc="252093BE">
      <w:start w:val="1"/>
      <w:numFmt w:val="decimal"/>
      <w:lvlText w:val="%1)"/>
      <w:lvlJc w:val="left"/>
      <w:pPr>
        <w:tabs>
          <w:tab w:val="num" w:pos="700"/>
        </w:tabs>
        <w:ind w:left="680" w:hanging="340"/>
      </w:pPr>
      <w:rPr>
        <w:rFonts w:ascii="Arial" w:hAnsi="Arial"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1034832"/>
    <w:multiLevelType w:val="hybridMultilevel"/>
    <w:tmpl w:val="24FA074A"/>
    <w:lvl w:ilvl="0" w:tplc="6EC035B0">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2"/>
  </w:num>
  <w:num w:numId="13">
    <w:abstractNumId w:val="11"/>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CB6F24"/>
    <w:rsid w:val="002D4AB7"/>
    <w:rsid w:val="00391E17"/>
    <w:rsid w:val="00553449"/>
    <w:rsid w:val="005B409B"/>
    <w:rsid w:val="007F45A9"/>
    <w:rsid w:val="008B17FA"/>
    <w:rsid w:val="008E0B76"/>
    <w:rsid w:val="00A03429"/>
    <w:rsid w:val="00CB6F24"/>
    <w:rsid w:val="00D4653C"/>
    <w:rsid w:val="00DE224B"/>
    <w:rsid w:val="00E11E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F24"/>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uiPriority w:val="9"/>
    <w:qFormat/>
    <w:rsid w:val="00CB6F24"/>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B6F24"/>
    <w:rPr>
      <w:rFonts w:ascii="Calibri" w:eastAsia="Times New Roman" w:hAnsi="Calibri" w:cs="Times New Roman"/>
      <w:b/>
      <w:bCs/>
      <w:sz w:val="28"/>
      <w:szCs w:val="28"/>
      <w:lang w:eastAsia="ar-SA"/>
    </w:rPr>
  </w:style>
  <w:style w:type="paragraph" w:styleId="Tekstpodstawowy">
    <w:name w:val="Body Text"/>
    <w:basedOn w:val="Normalny"/>
    <w:link w:val="TekstpodstawowyZnak"/>
    <w:rsid w:val="00CB6F24"/>
    <w:pPr>
      <w:spacing w:after="120"/>
    </w:pPr>
  </w:style>
  <w:style w:type="character" w:customStyle="1" w:styleId="TekstpodstawowyZnak">
    <w:name w:val="Tekst podstawowy Znak"/>
    <w:basedOn w:val="Domylnaczcionkaakapitu"/>
    <w:link w:val="Tekstpodstawowy"/>
    <w:rsid w:val="00CB6F24"/>
    <w:rPr>
      <w:rFonts w:ascii="Times New Roman" w:eastAsia="Times New Roman" w:hAnsi="Times New Roman" w:cs="Times New Roman"/>
      <w:sz w:val="24"/>
      <w:szCs w:val="24"/>
      <w:lang w:eastAsia="ar-SA"/>
    </w:rPr>
  </w:style>
  <w:style w:type="paragraph" w:styleId="Lista">
    <w:name w:val="List"/>
    <w:basedOn w:val="Tekstpodstawowy"/>
    <w:rsid w:val="00CB6F24"/>
    <w:rPr>
      <w:rFonts w:cs="Tahoma"/>
    </w:rPr>
  </w:style>
  <w:style w:type="paragraph" w:styleId="Stopka">
    <w:name w:val="footer"/>
    <w:basedOn w:val="Normalny"/>
    <w:link w:val="StopkaZnak"/>
    <w:rsid w:val="00CB6F24"/>
    <w:pPr>
      <w:tabs>
        <w:tab w:val="center" w:pos="4536"/>
        <w:tab w:val="right" w:pos="9072"/>
      </w:tabs>
    </w:pPr>
  </w:style>
  <w:style w:type="character" w:customStyle="1" w:styleId="StopkaZnak">
    <w:name w:val="Stopka Znak"/>
    <w:basedOn w:val="Domylnaczcionkaakapitu"/>
    <w:link w:val="Stopka"/>
    <w:rsid w:val="00CB6F24"/>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CB6F24"/>
    <w:pPr>
      <w:ind w:left="340" w:hanging="340"/>
      <w:jc w:val="both"/>
    </w:pPr>
    <w:rPr>
      <w:szCs w:val="20"/>
    </w:rPr>
  </w:style>
  <w:style w:type="character" w:customStyle="1" w:styleId="TekstpodstawowywcityZnak">
    <w:name w:val="Tekst podstawowy wcięty Znak"/>
    <w:basedOn w:val="Domylnaczcionkaakapitu"/>
    <w:link w:val="Tekstpodstawowywcity"/>
    <w:rsid w:val="00CB6F24"/>
    <w:rPr>
      <w:rFonts w:ascii="Times New Roman" w:eastAsia="Times New Roman" w:hAnsi="Times New Roman" w:cs="Times New Roman"/>
      <w:sz w:val="24"/>
      <w:szCs w:val="20"/>
      <w:lang w:eastAsia="ar-SA"/>
    </w:rPr>
  </w:style>
  <w:style w:type="paragraph" w:styleId="Nagwek">
    <w:name w:val="header"/>
    <w:basedOn w:val="Normalny"/>
    <w:link w:val="NagwekZnak"/>
    <w:rsid w:val="00CB6F24"/>
    <w:pPr>
      <w:tabs>
        <w:tab w:val="center" w:pos="4536"/>
        <w:tab w:val="right" w:pos="9072"/>
      </w:tabs>
    </w:pPr>
  </w:style>
  <w:style w:type="character" w:customStyle="1" w:styleId="NagwekZnak">
    <w:name w:val="Nagłówek Znak"/>
    <w:basedOn w:val="Domylnaczcionkaakapitu"/>
    <w:link w:val="Nagwek"/>
    <w:rsid w:val="00CB6F24"/>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CB6F24"/>
    <w:pPr>
      <w:spacing w:after="120" w:line="480" w:lineRule="auto"/>
    </w:pPr>
  </w:style>
  <w:style w:type="character" w:customStyle="1" w:styleId="FontStyle158">
    <w:name w:val="Font Style158"/>
    <w:basedOn w:val="Domylnaczcionkaakapitu"/>
    <w:rsid w:val="00CB6F24"/>
    <w:rPr>
      <w:rFonts w:ascii="Arial Unicode MS" w:eastAsia="Arial Unicode MS" w:hAnsi="Arial Unicode MS" w:cs="Arial Unicode MS"/>
      <w:color w:val="000000"/>
      <w:sz w:val="18"/>
      <w:szCs w:val="18"/>
    </w:rPr>
  </w:style>
  <w:style w:type="paragraph" w:customStyle="1" w:styleId="Lista21">
    <w:name w:val="Lista 21"/>
    <w:basedOn w:val="Normalny"/>
    <w:rsid w:val="00CB6F24"/>
    <w:pPr>
      <w:widowControl w:val="0"/>
      <w:ind w:left="566" w:hanging="283"/>
    </w:pPr>
    <w:rPr>
      <w:rFonts w:eastAsia="Lucida Sans Unicode"/>
      <w:kern w:val="1"/>
      <w:sz w:val="20"/>
      <w:szCs w:val="20"/>
      <w:lang w:eastAsia="hi-IN" w:bidi="hi-IN"/>
    </w:rPr>
  </w:style>
  <w:style w:type="paragraph" w:customStyle="1" w:styleId="StylWyjustowanyInterlinia15wiersza">
    <w:name w:val="Styl Wyjustowany Interlinia:  15 wiersza"/>
    <w:basedOn w:val="Normalny"/>
    <w:rsid w:val="00CB6F24"/>
    <w:pPr>
      <w:suppressAutoHyphens w:val="0"/>
      <w:spacing w:after="240" w:line="360" w:lineRule="auto"/>
      <w:jc w:val="both"/>
    </w:pPr>
    <w:rPr>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pacanow.eu/foto/ryby_logo.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5537</Words>
  <Characters>33223</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Desecka Marta</dc:creator>
  <cp:keywords/>
  <dc:description/>
  <cp:lastModifiedBy>Desecka Marta</cp:lastModifiedBy>
  <cp:revision>9</cp:revision>
  <dcterms:created xsi:type="dcterms:W3CDTF">2014-01-24T11:35:00Z</dcterms:created>
  <dcterms:modified xsi:type="dcterms:W3CDTF">2014-01-24T12:41:00Z</dcterms:modified>
</cp:coreProperties>
</file>