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7F" w:rsidRPr="00677C7F" w:rsidRDefault="00677C7F" w:rsidP="00677C7F">
      <w:pPr>
        <w:spacing w:before="100" w:beforeAutospacing="1" w:after="100" w:afterAutospacing="1"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hyperlink r:id="rId4" w:tgtFrame="_blank" w:history="1">
        <w:r w:rsidRPr="00677C7F">
          <w:rPr>
            <w:rFonts w:ascii="Times New Roman" w:eastAsia="Times New Roman" w:hAnsi="Times New Roman" w:cs="Times New Roman"/>
            <w:color w:val="0000FF"/>
            <w:sz w:val="24"/>
            <w:szCs w:val="24"/>
            <w:u w:val="single"/>
            <w:lang w:eastAsia="pl-PL"/>
          </w:rPr>
          <w:t>http://www.bip.choszczno.pl</w:t>
        </w:r>
      </w:hyperlink>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pict>
          <v:rect id="_x0000_i1025" style="width:0;height:1.5pt" o:hralign="center" o:hrstd="t" o:hr="t" fillcolor="#a0a0a0" stroked="f"/>
        </w:pic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Ogłoszenie nr 77392 - 2017 z dnia 2017-04-28 r. </w:t>
      </w:r>
    </w:p>
    <w:p w:rsidR="00677C7F" w:rsidRPr="00677C7F" w:rsidRDefault="00677C7F" w:rsidP="00677C7F">
      <w:pPr>
        <w:spacing w:after="0" w:line="240" w:lineRule="auto"/>
        <w:jc w:val="center"/>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Choszczno: Budowa Zakładu Aktywności Zawodowej „Szansa” w miejscowości Choszczno w systemie zaprojektuj i wybuduj</w:t>
      </w:r>
      <w:r w:rsidRPr="00677C7F">
        <w:rPr>
          <w:rFonts w:ascii="Times New Roman" w:eastAsia="Times New Roman" w:hAnsi="Times New Roman" w:cs="Times New Roman"/>
          <w:sz w:val="24"/>
          <w:szCs w:val="24"/>
          <w:lang w:eastAsia="pl-PL"/>
        </w:rPr>
        <w:br/>
        <w:t xml:space="preserve">OGŁOSZENIE O ZAMÓWIENIU - Roboty budowlane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Zamieszczanie ogłoszenia:</w:t>
      </w:r>
      <w:r w:rsidRPr="00677C7F">
        <w:rPr>
          <w:rFonts w:ascii="Times New Roman" w:eastAsia="Times New Roman" w:hAnsi="Times New Roman" w:cs="Times New Roman"/>
          <w:sz w:val="24"/>
          <w:szCs w:val="24"/>
          <w:lang w:eastAsia="pl-PL"/>
        </w:rPr>
        <w:t xml:space="preserve"> obowiązkowe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Ogłoszenie dotyczy:</w:t>
      </w:r>
      <w:r w:rsidRPr="00677C7F">
        <w:rPr>
          <w:rFonts w:ascii="Times New Roman" w:eastAsia="Times New Roman" w:hAnsi="Times New Roman" w:cs="Times New Roman"/>
          <w:sz w:val="24"/>
          <w:szCs w:val="24"/>
          <w:lang w:eastAsia="pl-PL"/>
        </w:rPr>
        <w:t xml:space="preserve"> zamówienia publicznego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tak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Nazwa projektu lub programu</w:t>
      </w:r>
      <w:r w:rsidRPr="00677C7F">
        <w:rPr>
          <w:rFonts w:ascii="Times New Roman" w:eastAsia="Times New Roman" w:hAnsi="Times New Roman" w:cs="Times New Roman"/>
          <w:sz w:val="24"/>
          <w:szCs w:val="24"/>
          <w:lang w:eastAsia="pl-PL"/>
        </w:rPr>
        <w:br/>
        <w:t>Zamówienie objęte wsparciem ze środków Regionalnego Programu Operacyjnego Województwa Zachodniopomorskiego 2014-2020 Oś Priorytetowa 9 Infrastruktura publiczna Działanie 9.2 Infrastruktura społeczna w ramach umowy o dofinansowanie projektu Nr RPZP.09.02.00-32-0007/16-00</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7C7F">
        <w:rPr>
          <w:rFonts w:ascii="Times New Roman" w:eastAsia="Times New Roman" w:hAnsi="Times New Roman" w:cs="Times New Roman"/>
          <w:sz w:val="24"/>
          <w:szCs w:val="24"/>
          <w:lang w:eastAsia="pl-PL"/>
        </w:rPr>
        <w:t>Pzp</w:t>
      </w:r>
      <w:proofErr w:type="spellEnd"/>
      <w:r w:rsidRPr="00677C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u w:val="single"/>
          <w:lang w:eastAsia="pl-PL"/>
        </w:rPr>
        <w:t>SEKCJA I: ZAMAWIAJĄCY</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Postępowanie przeprowadza centralny zamawiający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Informacje na temat podmiotu któremu zamawiający powierzył/powierzyli prowadzenie postępowania:</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Postępowanie jest przeprowadzane wspólnie przez zamawiających</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Informacje dodatkowe:</w:t>
      </w:r>
    </w:p>
    <w:p w:rsidR="00677C7F" w:rsidRPr="00677C7F" w:rsidRDefault="00677C7F" w:rsidP="00677C7F">
      <w:pPr>
        <w:spacing w:after="24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 1) NAZWA I ADRES: </w:t>
      </w:r>
      <w:r w:rsidRPr="00677C7F">
        <w:rPr>
          <w:rFonts w:ascii="Times New Roman" w:eastAsia="Times New Roman" w:hAnsi="Times New Roman" w:cs="Times New Roman"/>
          <w:sz w:val="24"/>
          <w:szCs w:val="24"/>
          <w:lang w:eastAsia="pl-PL"/>
        </w:rPr>
        <w:t xml:space="preserve">Gmina Choszczno, krajowy numer identyfikacyjny 21096702400000, ul. ul. Wolności  24, 73200   Choszczno, woj. zachodniopomorskie, państwo Polska, tel. 957 659 300, e-mail zp@gmina.choszczno.pl, faks 957 659 306. </w:t>
      </w:r>
      <w:r w:rsidRPr="00677C7F">
        <w:rPr>
          <w:rFonts w:ascii="Times New Roman" w:eastAsia="Times New Roman" w:hAnsi="Times New Roman" w:cs="Times New Roman"/>
          <w:sz w:val="24"/>
          <w:szCs w:val="24"/>
          <w:lang w:eastAsia="pl-PL"/>
        </w:rPr>
        <w:br/>
        <w:t>Adres strony internetowej (URL): www.bip.choszczno.pl</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 2) RODZAJ ZAMAWIAJĄCEGO: </w:t>
      </w:r>
      <w:r w:rsidRPr="00677C7F">
        <w:rPr>
          <w:rFonts w:ascii="Times New Roman" w:eastAsia="Times New Roman" w:hAnsi="Times New Roman" w:cs="Times New Roman"/>
          <w:sz w:val="24"/>
          <w:szCs w:val="24"/>
          <w:lang w:eastAsia="pl-PL"/>
        </w:rPr>
        <w:t xml:space="preserve">Administracja samorządowa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I.3) WSPÓLNE UDZIELANIE ZAMÓWIENIA </w:t>
      </w:r>
      <w:r w:rsidRPr="00677C7F">
        <w:rPr>
          <w:rFonts w:ascii="Times New Roman" w:eastAsia="Times New Roman" w:hAnsi="Times New Roman" w:cs="Times New Roman"/>
          <w:b/>
          <w:bCs/>
          <w:i/>
          <w:iCs/>
          <w:sz w:val="24"/>
          <w:szCs w:val="24"/>
          <w:lang w:eastAsia="pl-PL"/>
        </w:rPr>
        <w:t>(jeżeli dotyczy)</w:t>
      </w:r>
      <w:r w:rsidRPr="00677C7F">
        <w:rPr>
          <w:rFonts w:ascii="Times New Roman" w:eastAsia="Times New Roman" w:hAnsi="Times New Roman" w:cs="Times New Roman"/>
          <w:b/>
          <w:bCs/>
          <w:sz w:val="24"/>
          <w:szCs w:val="24"/>
          <w:lang w:eastAsia="pl-PL"/>
        </w:rPr>
        <w:t xml:space="preserv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I.4) KOMUNIKACJA: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tak </w:t>
      </w:r>
      <w:r w:rsidRPr="00677C7F">
        <w:rPr>
          <w:rFonts w:ascii="Times New Roman" w:eastAsia="Times New Roman" w:hAnsi="Times New Roman" w:cs="Times New Roman"/>
          <w:sz w:val="24"/>
          <w:szCs w:val="24"/>
          <w:lang w:eastAsia="pl-PL"/>
        </w:rPr>
        <w:br/>
        <w:t>www.bip.choszczno.pl</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tak </w:t>
      </w:r>
      <w:r w:rsidRPr="00677C7F">
        <w:rPr>
          <w:rFonts w:ascii="Times New Roman" w:eastAsia="Times New Roman" w:hAnsi="Times New Roman" w:cs="Times New Roman"/>
          <w:sz w:val="24"/>
          <w:szCs w:val="24"/>
          <w:lang w:eastAsia="pl-PL"/>
        </w:rPr>
        <w:br/>
        <w:t>www.bip.choszczno.pl</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Oferty lub wnioski o dopuszczenie do udziału w postępowaniu należy przesyłać:</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Elektronicznie</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r w:rsidRPr="00677C7F">
        <w:rPr>
          <w:rFonts w:ascii="Times New Roman" w:eastAsia="Times New Roman" w:hAnsi="Times New Roman" w:cs="Times New Roman"/>
          <w:sz w:val="24"/>
          <w:szCs w:val="24"/>
          <w:lang w:eastAsia="pl-PL"/>
        </w:rPr>
        <w:br/>
        <w:t xml:space="preserve">adres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7C7F">
        <w:rPr>
          <w:rFonts w:ascii="Times New Roman" w:eastAsia="Times New Roman" w:hAnsi="Times New Roman" w:cs="Times New Roman"/>
          <w:sz w:val="24"/>
          <w:szCs w:val="24"/>
          <w:lang w:eastAsia="pl-PL"/>
        </w:rPr>
        <w:br/>
        <w:t xml:space="preserve">tak </w:t>
      </w:r>
      <w:r w:rsidRPr="00677C7F">
        <w:rPr>
          <w:rFonts w:ascii="Times New Roman" w:eastAsia="Times New Roman" w:hAnsi="Times New Roman" w:cs="Times New Roman"/>
          <w:sz w:val="24"/>
          <w:szCs w:val="24"/>
          <w:lang w:eastAsia="pl-PL"/>
        </w:rPr>
        <w:br/>
        <w:t xml:space="preserve">Inny sposób: </w:t>
      </w:r>
      <w:r w:rsidRPr="00677C7F">
        <w:rPr>
          <w:rFonts w:ascii="Times New Roman" w:eastAsia="Times New Roman" w:hAnsi="Times New Roman" w:cs="Times New Roman"/>
          <w:sz w:val="24"/>
          <w:szCs w:val="24"/>
          <w:lang w:eastAsia="pl-PL"/>
        </w:rPr>
        <w:br/>
        <w:t>w formie pisemnej</w:t>
      </w:r>
      <w:r w:rsidRPr="00677C7F">
        <w:rPr>
          <w:rFonts w:ascii="Times New Roman" w:eastAsia="Times New Roman" w:hAnsi="Times New Roman" w:cs="Times New Roman"/>
          <w:sz w:val="24"/>
          <w:szCs w:val="24"/>
          <w:lang w:eastAsia="pl-PL"/>
        </w:rPr>
        <w:br/>
        <w:t xml:space="preserve">Adres: </w:t>
      </w:r>
      <w:r w:rsidRPr="00677C7F">
        <w:rPr>
          <w:rFonts w:ascii="Times New Roman" w:eastAsia="Times New Roman" w:hAnsi="Times New Roman" w:cs="Times New Roman"/>
          <w:sz w:val="24"/>
          <w:szCs w:val="24"/>
          <w:lang w:eastAsia="pl-PL"/>
        </w:rPr>
        <w:br/>
        <w:t>Urząd Miejski w Choszcznie, ul. Wo</w:t>
      </w:r>
      <w:r w:rsidR="00DD6B01">
        <w:rPr>
          <w:rFonts w:ascii="Times New Roman" w:eastAsia="Times New Roman" w:hAnsi="Times New Roman" w:cs="Times New Roman"/>
          <w:sz w:val="24"/>
          <w:szCs w:val="24"/>
          <w:lang w:eastAsia="pl-PL"/>
        </w:rPr>
        <w:t>l</w:t>
      </w:r>
      <w:r w:rsidRPr="00677C7F">
        <w:rPr>
          <w:rFonts w:ascii="Times New Roman" w:eastAsia="Times New Roman" w:hAnsi="Times New Roman" w:cs="Times New Roman"/>
          <w:sz w:val="24"/>
          <w:szCs w:val="24"/>
          <w:lang w:eastAsia="pl-PL"/>
        </w:rPr>
        <w:t>ności 24, 73-200 Choszczno</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r w:rsidRPr="00677C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u w:val="single"/>
          <w:lang w:eastAsia="pl-PL"/>
        </w:rPr>
        <w:t xml:space="preserve">SEKCJA II: PRZEDMIOT ZAMÓWIENIA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II.1) Nazwa nadana zamówieniu przez zamawiającego: </w:t>
      </w:r>
      <w:r w:rsidRPr="00677C7F">
        <w:rPr>
          <w:rFonts w:ascii="Times New Roman" w:eastAsia="Times New Roman" w:hAnsi="Times New Roman" w:cs="Times New Roman"/>
          <w:sz w:val="24"/>
          <w:szCs w:val="24"/>
          <w:lang w:eastAsia="pl-PL"/>
        </w:rPr>
        <w:t>Budowa Zakładu Aktywności Zawodowej „Szansa” w miejscowości Choszczno w systemie zaprojektuj i wybuduj</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Numer referencyjny: </w:t>
      </w:r>
      <w:r w:rsidRPr="00677C7F">
        <w:rPr>
          <w:rFonts w:ascii="Times New Roman" w:eastAsia="Times New Roman" w:hAnsi="Times New Roman" w:cs="Times New Roman"/>
          <w:sz w:val="24"/>
          <w:szCs w:val="24"/>
          <w:lang w:eastAsia="pl-PL"/>
        </w:rPr>
        <w:t>IPP.271.5.2017.ZAZ</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7C7F" w:rsidRPr="00677C7F" w:rsidRDefault="00677C7F" w:rsidP="00677C7F">
      <w:pPr>
        <w:spacing w:after="0" w:line="240" w:lineRule="auto"/>
        <w:jc w:val="both"/>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II.2) Rodzaj zamówienia: </w:t>
      </w:r>
      <w:r w:rsidRPr="00677C7F">
        <w:rPr>
          <w:rFonts w:ascii="Times New Roman" w:eastAsia="Times New Roman" w:hAnsi="Times New Roman" w:cs="Times New Roman"/>
          <w:sz w:val="24"/>
          <w:szCs w:val="24"/>
          <w:lang w:eastAsia="pl-PL"/>
        </w:rPr>
        <w:t xml:space="preserve">roboty budowlane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II.3) Informacja o możliwości składania ofert częściowych</w:t>
      </w:r>
      <w:r w:rsidRPr="00677C7F">
        <w:rPr>
          <w:rFonts w:ascii="Times New Roman" w:eastAsia="Times New Roman" w:hAnsi="Times New Roman" w:cs="Times New Roman"/>
          <w:sz w:val="24"/>
          <w:szCs w:val="24"/>
          <w:lang w:eastAsia="pl-PL"/>
        </w:rPr>
        <w:br/>
        <w:t xml:space="preserve">Zamówienie podzielone jest na części: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II.4) Krótki opis przedmiotu zamówienia </w:t>
      </w:r>
      <w:r w:rsidRPr="00677C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7C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7C7F">
        <w:rPr>
          <w:rFonts w:ascii="Times New Roman" w:eastAsia="Times New Roman" w:hAnsi="Times New Roman" w:cs="Times New Roman"/>
          <w:sz w:val="24"/>
          <w:szCs w:val="24"/>
          <w:lang w:eastAsia="pl-PL"/>
        </w:rPr>
        <w:t>1. Przedmiotem zamówienia jest zadanie inwestycyjne pn. „Budowa Zakładu Aktywności Zawodowej „Szansa” w miejscowości Choszczno w systemie zaprojektuj i wybuduj” w oparciu o Program funkcjonalno-użytkowy, zwane dalej „Przedmiotem Umowy”. 2. Zakres rzeczowy Przedmiotu Umowy obejmuje w szczególności: 2.1. pozyskanie mapy do celów projektowych, 2.2. wykonanie wielobranżowego projektu budowlanego i wykonawczego spełniającego co najmniej wymagania zawarte w PFU wraz z przedmiarami robót, kosztorysami inwestorskimi i ofertowymi oraz Specyfikacją Techniczną Wykonania i Odbioru Robót (</w:t>
      </w:r>
      <w:proofErr w:type="spellStart"/>
      <w:r w:rsidRPr="00677C7F">
        <w:rPr>
          <w:rFonts w:ascii="Times New Roman" w:eastAsia="Times New Roman" w:hAnsi="Times New Roman" w:cs="Times New Roman"/>
          <w:sz w:val="24"/>
          <w:szCs w:val="24"/>
          <w:lang w:eastAsia="pl-PL"/>
        </w:rPr>
        <w:t>STWOiR</w:t>
      </w:r>
      <w:proofErr w:type="spellEnd"/>
      <w:r w:rsidRPr="00677C7F">
        <w:rPr>
          <w:rFonts w:ascii="Times New Roman" w:eastAsia="Times New Roman" w:hAnsi="Times New Roman" w:cs="Times New Roman"/>
          <w:sz w:val="24"/>
          <w:szCs w:val="24"/>
          <w:lang w:eastAsia="pl-PL"/>
        </w:rPr>
        <w:t xml:space="preserve">), zwanego dalej „dokumentacją”, 2.3. opracowanie planów BIOZ, 2.4. uzyskanie w imieniu i na rzecz Zamawiającego decyzji administracyjnej zatwierdzającej projekt budowlany i zezwalającej na wykonanie robót budowlanych (pozwolenie na budowę), 2.5. wykonanie robót budowlanych zadania inwestycyjnego, 2.6. opracowanie instrukcji obsługi i eksploatacji – 2 egzemplarze w wersji papierowej, 2.7. opracowanie instrukcji </w:t>
      </w:r>
      <w:proofErr w:type="spellStart"/>
      <w:r w:rsidRPr="00677C7F">
        <w:rPr>
          <w:rFonts w:ascii="Times New Roman" w:eastAsia="Times New Roman" w:hAnsi="Times New Roman" w:cs="Times New Roman"/>
          <w:sz w:val="24"/>
          <w:szCs w:val="24"/>
          <w:lang w:eastAsia="pl-PL"/>
        </w:rPr>
        <w:t>p.poż</w:t>
      </w:r>
      <w:proofErr w:type="spellEnd"/>
      <w:r w:rsidRPr="00677C7F">
        <w:rPr>
          <w:rFonts w:ascii="Times New Roman" w:eastAsia="Times New Roman" w:hAnsi="Times New Roman" w:cs="Times New Roman"/>
          <w:sz w:val="24"/>
          <w:szCs w:val="24"/>
          <w:lang w:eastAsia="pl-PL"/>
        </w:rPr>
        <w:t xml:space="preserve">. oraz oznakowanie obiektu zgodnie z instrukcją, uzyskanie w imieniu i na rzecz Zamawiającego decyzji zezwalającej na użytkowanie obiektu. 3. Szczegółowy opis przedmiotu zamówienia stanowi program funkcjonalno-użytkowy stanowiący Załącznik nr 1 do SIWZ. 4. Wykonawca zobowiązany jest zrealizować zamówienie na zasadach i warunkach opisanych we wzorze umowy stanowiącym Załącznik nr 4 do SIWZ. 5. Zamawiający wymaga zatrudnienia przez wykonawcę lub podwykonawcę na podstawie umowy o pracę (art.29 ust 3a ustawy </w:t>
      </w:r>
      <w:proofErr w:type="spellStart"/>
      <w:r w:rsidRPr="00677C7F">
        <w:rPr>
          <w:rFonts w:ascii="Times New Roman" w:eastAsia="Times New Roman" w:hAnsi="Times New Roman" w:cs="Times New Roman"/>
          <w:sz w:val="24"/>
          <w:szCs w:val="24"/>
          <w:lang w:eastAsia="pl-PL"/>
        </w:rPr>
        <w:t>Pzp</w:t>
      </w:r>
      <w:proofErr w:type="spellEnd"/>
      <w:r w:rsidRPr="00677C7F">
        <w:rPr>
          <w:rFonts w:ascii="Times New Roman" w:eastAsia="Times New Roman" w:hAnsi="Times New Roman" w:cs="Times New Roman"/>
          <w:sz w:val="24"/>
          <w:szCs w:val="24"/>
          <w:lang w:eastAsia="pl-PL"/>
        </w:rPr>
        <w:t xml:space="preserve">) osób wykonujących następujące czynności w zakresie realizacji zamówienia: 5.1. wykonania robót ziemnych, 5.2. wykonania robót instalacyjnych 5.3. wykonania robót wykończeniowych. 6. Wykonawca nie później niż do dnia podpisania umowy na realizację zamówienia przedstawi zamawiającemu wykaz osób wykonujących czynności określone w pkt. 3.10 niniejszego rozdziału – według wzoru stanowiącego załącznik nr 7 do SIWZ. 7. Wykonawca w terminie do 7 dni licząc od dnia podpisania umowy będzie zobowiązany do przedstawienia zamawiającemu oświadczeń osób wykonujących czynności określone w pkt. 5, że są zatrudnione na podstawie umowy o pracę w rozumieniu przepisów ustawy z dnia 26 czerwca 1974 r. - Kodeks pracy z uwzględnieniem minimalnego wynagrodzenia za pracę ustalonego na podstawie art. 2 ust. 3-5 ustawy z dnia 10 października 2002r. o minimalnym wynagrodzeniu za pracę przez cały okres realizacji przedmiotu zamówienia, 8. W trakcie realizacji zamówienia zamawiający uprawniony jest do wykonywania czynności kontrolnych wobec wykonawcy odnośnie spełniania przez wykonawcę lub podwykonawcę wymogu zatrudnienia na podstawie umowy o pracę osób wykonujących czynności wskazane w punkcie 5 Zamawiający uprawniony jest w szczególności do: 8.1. żądania oświadczeń i dokumentów w zakresie potwierdzenia spełniania ww. wymogów i dokonywania ich oceny, 8.2. żądania wyjaśnień w przypadku wątpliwości w zakresie potwierdzenia spełniania ww. wymogów, 8.3. przeprowadzania kontroli na miejscu wykonywania świadczenia. 9.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5 czynności w trakcie realizacji zamówienia: 9.1.oświadczenie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9.2.poświadczoną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677C7F">
        <w:rPr>
          <w:rFonts w:ascii="Times New Roman" w:eastAsia="Times New Roman" w:hAnsi="Times New Roman" w:cs="Times New Roman"/>
          <w:sz w:val="24"/>
          <w:szCs w:val="24"/>
          <w:lang w:eastAsia="pl-PL"/>
        </w:rPr>
        <w:t>zanonimizowaną</w:t>
      </w:r>
      <w:proofErr w:type="spellEnd"/>
      <w:r w:rsidRPr="00677C7F">
        <w:rPr>
          <w:rFonts w:ascii="Times New Roman" w:eastAsia="Times New Roman" w:hAnsi="Times New Roman" w:cs="Times New Roman"/>
          <w:sz w:val="24"/>
          <w:szCs w:val="24"/>
          <w:lang w:eastAsia="pl-PL"/>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9.3. zaświadczenie właściwego oddziału ZUS, potwierdzające opłacanie przez wykonawcę lub podwykonawcę składek na ubezpieczenia społeczne i zdrowotne z tytułu zatrudnienia na podstawie umów o pracę za ostatni okres rozliczeniowy; 9.4.poświadczoną za zgodność z oryginałem odpowiednio przez wykonawcę lub podwykonawcę kopię dowodu potwierdzającego zgłoszenie pracownika przez pracodawcę do ubezpieczeń, </w:t>
      </w:r>
      <w:proofErr w:type="spellStart"/>
      <w:r w:rsidRPr="00677C7F">
        <w:rPr>
          <w:rFonts w:ascii="Times New Roman" w:eastAsia="Times New Roman" w:hAnsi="Times New Roman" w:cs="Times New Roman"/>
          <w:sz w:val="24"/>
          <w:szCs w:val="24"/>
          <w:lang w:eastAsia="pl-PL"/>
        </w:rPr>
        <w:t>zanonimizowaną</w:t>
      </w:r>
      <w:proofErr w:type="spellEnd"/>
      <w:r w:rsidRPr="00677C7F">
        <w:rPr>
          <w:rFonts w:ascii="Times New Roman" w:eastAsia="Times New Roman" w:hAnsi="Times New Roman" w:cs="Times New Roman"/>
          <w:sz w:val="24"/>
          <w:szCs w:val="24"/>
          <w:lang w:eastAsia="pl-PL"/>
        </w:rPr>
        <w:t xml:space="preserve"> w sposób zapewniający ochronę danych osobowych pracowników, zgodnie z przepisami ustawy z dnia 29 sierpnia 1997 r. o ochronie danych osobowych. 10. Z tytułu niespełnienia przez wykonawcę lub podwykonawcę wymogu zatrudnienia na podstawie umowy o pracę osób wykonujących wskazane w punkcie 9 czynności zamawiający przewiduje sankcje w postaci obowiązku zapłaty przez wykonawcę kary umownej w wysokości 2.000,00 zł (słownie: dwa tysiące złotych 00/100) 11. Niezłożenie przez wykonawcę w wyznaczonym przez zamawiającego terminie żądanych przez zamawiającego dowodów lub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punkcie 3.10 czynności. 12. Zamawiający naliczy karę umowną w wysokości 100 zł (słownie: sto złotych 00/100) za każdy dzień opóźnienia w przekazaniu zamawiającemu wykazu osób wykonujących czynności określone w pkt. 3.10 niniejszego rozdziału – według wzoru stanowiącego załącznik nr 7 do SIWZ. 13. W przypadku uzasadnionych wątpliwości co do przestrzegania prawa pracy przez wykonawcę lub podwykonawcę, zamawiający może zwrócić się o przeprowadzenie kontroli przez Państwową Inspekcję Pracy.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II.5) Główny kod CPV: </w:t>
      </w:r>
      <w:r w:rsidRPr="00677C7F">
        <w:rPr>
          <w:rFonts w:ascii="Times New Roman" w:eastAsia="Times New Roman" w:hAnsi="Times New Roman" w:cs="Times New Roman"/>
          <w:sz w:val="24"/>
          <w:szCs w:val="24"/>
          <w:lang w:eastAsia="pl-PL"/>
        </w:rPr>
        <w:t>74000000-9</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Dodatkowe kody CPV:</w:t>
      </w:r>
      <w:r w:rsidRPr="00677C7F">
        <w:rPr>
          <w:rFonts w:ascii="Times New Roman" w:eastAsia="Times New Roman" w:hAnsi="Times New Roman" w:cs="Times New Roman"/>
          <w:sz w:val="24"/>
          <w:szCs w:val="24"/>
          <w:lang w:eastAsia="pl-PL"/>
        </w:rPr>
        <w:t>74200000-1, 74300000-2, 74840000-9, 45100000-8, 45000000-7, 45300000-0, 45400000-1, 45210000-2, 45250000-4, 45200000-9</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II.6) Całkowita wartość zamówienia </w:t>
      </w:r>
      <w:r w:rsidRPr="00677C7F">
        <w:rPr>
          <w:rFonts w:ascii="Times New Roman" w:eastAsia="Times New Roman" w:hAnsi="Times New Roman" w:cs="Times New Roman"/>
          <w:i/>
          <w:iCs/>
          <w:sz w:val="24"/>
          <w:szCs w:val="24"/>
          <w:lang w:eastAsia="pl-PL"/>
        </w:rPr>
        <w:t>(jeżeli zamawiający podaje informacje o wartości zamówienia)</w:t>
      </w:r>
      <w:r w:rsidRPr="00677C7F">
        <w:rPr>
          <w:rFonts w:ascii="Times New Roman" w:eastAsia="Times New Roman" w:hAnsi="Times New Roman" w:cs="Times New Roman"/>
          <w:sz w:val="24"/>
          <w:szCs w:val="24"/>
          <w:lang w:eastAsia="pl-PL"/>
        </w:rPr>
        <w:t xml:space="preserve">: </w:t>
      </w:r>
      <w:r w:rsidRPr="00677C7F">
        <w:rPr>
          <w:rFonts w:ascii="Times New Roman" w:eastAsia="Times New Roman" w:hAnsi="Times New Roman" w:cs="Times New Roman"/>
          <w:sz w:val="24"/>
          <w:szCs w:val="24"/>
          <w:lang w:eastAsia="pl-PL"/>
        </w:rPr>
        <w:br/>
        <w:t xml:space="preserve">Wartość bez VAT: </w:t>
      </w:r>
      <w:r w:rsidRPr="00677C7F">
        <w:rPr>
          <w:rFonts w:ascii="Times New Roman" w:eastAsia="Times New Roman" w:hAnsi="Times New Roman" w:cs="Times New Roman"/>
          <w:sz w:val="24"/>
          <w:szCs w:val="24"/>
          <w:lang w:eastAsia="pl-PL"/>
        </w:rPr>
        <w:br/>
        <w:t xml:space="preserve">Waluta: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77C7F">
        <w:rPr>
          <w:rFonts w:ascii="Times New Roman" w:eastAsia="Times New Roman" w:hAnsi="Times New Roman" w:cs="Times New Roman"/>
          <w:b/>
          <w:bCs/>
          <w:sz w:val="24"/>
          <w:szCs w:val="24"/>
          <w:lang w:eastAsia="pl-PL"/>
        </w:rPr>
        <w:t>pkt</w:t>
      </w:r>
      <w:proofErr w:type="spellEnd"/>
      <w:r w:rsidRPr="00677C7F">
        <w:rPr>
          <w:rFonts w:ascii="Times New Roman" w:eastAsia="Times New Roman" w:hAnsi="Times New Roman" w:cs="Times New Roman"/>
          <w:b/>
          <w:bCs/>
          <w:sz w:val="24"/>
          <w:szCs w:val="24"/>
          <w:lang w:eastAsia="pl-PL"/>
        </w:rPr>
        <w:t xml:space="preserve"> 6 i 7 lub w art. 134 ust. 6 </w:t>
      </w:r>
      <w:proofErr w:type="spellStart"/>
      <w:r w:rsidRPr="00677C7F">
        <w:rPr>
          <w:rFonts w:ascii="Times New Roman" w:eastAsia="Times New Roman" w:hAnsi="Times New Roman" w:cs="Times New Roman"/>
          <w:b/>
          <w:bCs/>
          <w:sz w:val="24"/>
          <w:szCs w:val="24"/>
          <w:lang w:eastAsia="pl-PL"/>
        </w:rPr>
        <w:t>pkt</w:t>
      </w:r>
      <w:proofErr w:type="spellEnd"/>
      <w:r w:rsidRPr="00677C7F">
        <w:rPr>
          <w:rFonts w:ascii="Times New Roman" w:eastAsia="Times New Roman" w:hAnsi="Times New Roman" w:cs="Times New Roman"/>
          <w:b/>
          <w:bCs/>
          <w:sz w:val="24"/>
          <w:szCs w:val="24"/>
          <w:lang w:eastAsia="pl-PL"/>
        </w:rPr>
        <w:t xml:space="preserve"> 3 ustawy </w:t>
      </w:r>
      <w:proofErr w:type="spellStart"/>
      <w:r w:rsidRPr="00677C7F">
        <w:rPr>
          <w:rFonts w:ascii="Times New Roman" w:eastAsia="Times New Roman" w:hAnsi="Times New Roman" w:cs="Times New Roman"/>
          <w:b/>
          <w:bCs/>
          <w:sz w:val="24"/>
          <w:szCs w:val="24"/>
          <w:lang w:eastAsia="pl-PL"/>
        </w:rPr>
        <w:t>Pzp</w:t>
      </w:r>
      <w:proofErr w:type="spellEnd"/>
      <w:r w:rsidRPr="00677C7F">
        <w:rPr>
          <w:rFonts w:ascii="Times New Roman" w:eastAsia="Times New Roman" w:hAnsi="Times New Roman" w:cs="Times New Roman"/>
          <w:b/>
          <w:bCs/>
          <w:sz w:val="24"/>
          <w:szCs w:val="24"/>
          <w:lang w:eastAsia="pl-PL"/>
        </w:rPr>
        <w:t xml:space="preserve">: </w:t>
      </w:r>
      <w:r w:rsidRPr="00677C7F">
        <w:rPr>
          <w:rFonts w:ascii="Times New Roman" w:eastAsia="Times New Roman" w:hAnsi="Times New Roman" w:cs="Times New Roman"/>
          <w:sz w:val="24"/>
          <w:szCs w:val="24"/>
          <w:lang w:eastAsia="pl-PL"/>
        </w:rPr>
        <w:t xml:space="preserve">nie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data zakończenia: 31/10/2018</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II.9) Informacje dodatkowe: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III.1) WARUNKI UDZIAŁU W POSTĘPOWANIU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7C7F">
        <w:rPr>
          <w:rFonts w:ascii="Times New Roman" w:eastAsia="Times New Roman" w:hAnsi="Times New Roman" w:cs="Times New Roman"/>
          <w:sz w:val="24"/>
          <w:szCs w:val="24"/>
          <w:lang w:eastAsia="pl-PL"/>
        </w:rPr>
        <w:br/>
        <w:t xml:space="preserve">Określenie warunków: </w:t>
      </w:r>
      <w:r w:rsidRPr="00677C7F">
        <w:rPr>
          <w:rFonts w:ascii="Times New Roman" w:eastAsia="Times New Roman" w:hAnsi="Times New Roman" w:cs="Times New Roman"/>
          <w:sz w:val="24"/>
          <w:szCs w:val="24"/>
          <w:lang w:eastAsia="pl-PL"/>
        </w:rPr>
        <w:br/>
        <w:t xml:space="preserve">Informacje dodatkowe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III.1.2) Sytuacja finansowa lub ekonomiczna </w:t>
      </w:r>
      <w:r w:rsidRPr="00677C7F">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1.000.000,00 zł (słownie: jeden milion złotych 00/100) </w:t>
      </w:r>
      <w:r w:rsidRPr="00677C7F">
        <w:rPr>
          <w:rFonts w:ascii="Times New Roman" w:eastAsia="Times New Roman" w:hAnsi="Times New Roman" w:cs="Times New Roman"/>
          <w:sz w:val="24"/>
          <w:szCs w:val="24"/>
          <w:lang w:eastAsia="pl-PL"/>
        </w:rPr>
        <w:br/>
        <w:t xml:space="preserve">Informacje dodatkowe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III.1.3) Zdolność techniczna lub zawodowa </w:t>
      </w:r>
      <w:r w:rsidRPr="00677C7F">
        <w:rPr>
          <w:rFonts w:ascii="Times New Roman" w:eastAsia="Times New Roman" w:hAnsi="Times New Roman" w:cs="Times New Roman"/>
          <w:sz w:val="24"/>
          <w:szCs w:val="24"/>
          <w:lang w:eastAsia="pl-PL"/>
        </w:rPr>
        <w:br/>
        <w:t>Określenie warunków: 1. Wykonawca spełni warunek jeżeli wykaże, że wykonał, w okresie ostatnich pięciu lat przed upływem terminu składania ofert, a jeżeli okres prowadzenia działalności jest krótszy w tym okresie następujących robót budowlanych: przynajmniej 2 roboty budowlane polegające na budowie lub rozbudowie budynku użyteczności publicznej, o powierzchni użytkowej nie mniejszej niż 1000m2 każdy z obiektów oraz o łącznej wartości każdego obiektu brutto min. 2.500.000,00 zł (słownie: dwa miliony pięćset tysięcy złotych 00/100). Budynek użyteczności publicznej – zgodnie z Rozporządzenie Ministra Infrastruktury z dnia 12 kwietnia 2002 r. w sprawie warunków technicznych, jakim powinny odpowiadać budynki i ich usytuowanie.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Dz. U. z 2015 r. poz. 1422)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2. Wykonawca spełni warunek jeżeli wykaże, że: 2.1. dysponuje osobą posiadającą uprawnienia budowlane do projektowania w specjalności architektonicznej bez ograniczeń wydanymi zgodnie z przepisami Ustawy z dnia 7 lipca 1994 r. Prawo budowlane.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xml:space="preserve">. Dz. U. z 2016 r. poz. 290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oraz posiadającą co najmniej 3-letnie doświadczenie zawodowe w projektowaniu, w tym co najmniej projektu budowy lub przebudowy jednego budynku użyteczności publicznej o powierzchni użytkowej nie mniejszej niż 1000m2 ; 2.2. dysponuje osobą posiadającą uprawnienia budowlane do projektowania w specjalności konstrukcyjno-budowlanej bez ograniczeń, wydanymi zgodnie z przepisami Ustawy z dnia 7 lipca 1994r. Prawo budowlane.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xml:space="preserve">. Dz. U. z 2016 r. poz. 290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oraz posiadającą co najmniej 3-letnie doświadczenie zawodowe w projektowaniu konstrukcji budowlanych; 2.3. dysponuje osobą posiadającą uprawnienia budowlane do projektowania w specjalności instalacyjnej w zakresie sieci, instalacji i urządzeń: wodociągowych i kanalizacyjnych, cieplnych, wentylacyjnych i gazowych bez ograniczeń, wydanymi zgodnie z przepisami Ustawy z dnia 7 lipca 1994 r. Prawo budowlane.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xml:space="preserve">. Dz. U. z 2016 r. poz. 290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oraz posiadającą co najmniej 3-letnie doświadczenie zawodowe w projektowaniu instalacji; 2.4.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xml:space="preserve">. Dz. U. z 2016 r. poz. 290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oraz posiadającą co najmniej 3-letnie doświadczenie zawodowe w projektowaniu instalacji elektroenergetycznych; 2.5. dysponuje osobą na stanowisko kierownika budowy posiadającą uprawnienia do pełnienia funkcji technicznych w budownictwie; tj. do kierowania robotami budowlanymi w specjalności konstrukcyjno-budowlanej bez ograniczeń, wydanymi zgodnie z przepisami Ustawy z dnia 7 lipca 1994 r. Prawo budowlane.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xml:space="preserve">. Dz. U. z 2016 r. poz. 290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oraz posiadającą co najmniej 5-letnie doświadczenie zawodowe w kierowaniu robotami budowlanymi jako kierownik budowy, w tym co najmniej dwóch zakończonych i oddanych do użytku budynków użyteczności publicznej; 2.6. dysponuje osobą na stanowisko kierownika robót sanitarnych posiadającą uprawnienia budowlane do kierowania robotami budowlanymi w specjalności instalacyjnej w zakresie sieci, instalacji i urządzeń cieplnych, wentylacyjnych, gazowych, wodociągowych i kanalizacyjnych bez ograniczeń, wydanymi zgodnie z przepisami Ustawy z dnia 7 lipca 1994 r. Prawo budowlane.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xml:space="preserve">. Dz. U. z 2016 r. poz. 290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oraz posiadającą 3-letnie doświadczenie zawodowe w kierowaniu robotami budowlanymi jako kierownik budowy/kierownik robot; 2.7. dysponuje osobą na stanowisko kierownika robót elektrycznych posiadającą uprawnienia budowlane do kierowania robotami budowlanymi w specjalności instalacyjnej w zakresie sieci, instalacji i urządzeń elektrycznych i elektroenergetycznych bez ograniczeń, wydanymi zgodnie z przepisami Ustawy z dnia 7 lipca 1994 r. Prawo budowlane. (</w:t>
      </w:r>
      <w:proofErr w:type="spellStart"/>
      <w:r w:rsidRPr="00677C7F">
        <w:rPr>
          <w:rFonts w:ascii="Times New Roman" w:eastAsia="Times New Roman" w:hAnsi="Times New Roman" w:cs="Times New Roman"/>
          <w:sz w:val="24"/>
          <w:szCs w:val="24"/>
          <w:lang w:eastAsia="pl-PL"/>
        </w:rPr>
        <w:t>t.j</w:t>
      </w:r>
      <w:proofErr w:type="spellEnd"/>
      <w:r w:rsidRPr="00677C7F">
        <w:rPr>
          <w:rFonts w:ascii="Times New Roman" w:eastAsia="Times New Roman" w:hAnsi="Times New Roman" w:cs="Times New Roman"/>
          <w:sz w:val="24"/>
          <w:szCs w:val="24"/>
          <w:lang w:eastAsia="pl-PL"/>
        </w:rPr>
        <w:t xml:space="preserve">. Dz. U. z 2016 r. poz. 290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xml:space="preserve">. zm.)oraz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oraz posiadającą co najmniej 3-letnie doświadczenie zawodowe w kierowaniu robotami budowlanymi jako kierownik budowy/kierownik robot. </w:t>
      </w:r>
      <w:r w:rsidRPr="00677C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77C7F">
        <w:rPr>
          <w:rFonts w:ascii="Times New Roman" w:eastAsia="Times New Roman" w:hAnsi="Times New Roman" w:cs="Times New Roman"/>
          <w:sz w:val="24"/>
          <w:szCs w:val="24"/>
          <w:lang w:eastAsia="pl-PL"/>
        </w:rPr>
        <w:br/>
        <w:t xml:space="preserve">Informacje dodatkowe: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III.2) PODSTAWY WYKLUCZENIA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7C7F">
        <w:rPr>
          <w:rFonts w:ascii="Times New Roman" w:eastAsia="Times New Roman" w:hAnsi="Times New Roman" w:cs="Times New Roman"/>
          <w:b/>
          <w:bCs/>
          <w:sz w:val="24"/>
          <w:szCs w:val="24"/>
          <w:lang w:eastAsia="pl-PL"/>
        </w:rPr>
        <w:t>Pzp</w:t>
      </w:r>
      <w:proofErr w:type="spellEnd"/>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7C7F">
        <w:rPr>
          <w:rFonts w:ascii="Times New Roman" w:eastAsia="Times New Roman" w:hAnsi="Times New Roman" w:cs="Times New Roman"/>
          <w:b/>
          <w:bCs/>
          <w:sz w:val="24"/>
          <w:szCs w:val="24"/>
          <w:lang w:eastAsia="pl-PL"/>
        </w:rPr>
        <w:t>Pzp</w:t>
      </w:r>
      <w:proofErr w:type="spellEnd"/>
      <w:r w:rsidRPr="00677C7F">
        <w:rPr>
          <w:rFonts w:ascii="Times New Roman" w:eastAsia="Times New Roman" w:hAnsi="Times New Roman" w:cs="Times New Roman"/>
          <w:sz w:val="24"/>
          <w:szCs w:val="24"/>
          <w:lang w:eastAsia="pl-PL"/>
        </w:rPr>
        <w:t xml:space="preserve"> tak </w:t>
      </w:r>
      <w:r w:rsidRPr="00677C7F">
        <w:rPr>
          <w:rFonts w:ascii="Times New Roman" w:eastAsia="Times New Roman" w:hAnsi="Times New Roman" w:cs="Times New Roman"/>
          <w:sz w:val="24"/>
          <w:szCs w:val="24"/>
          <w:lang w:eastAsia="pl-PL"/>
        </w:rPr>
        <w:br/>
        <w:t xml:space="preserve">Zamawiający przewiduje następujące fakultatywne podstawy wykluczenia: </w:t>
      </w:r>
      <w:r w:rsidRPr="00677C7F">
        <w:rPr>
          <w:rFonts w:ascii="Times New Roman" w:eastAsia="Times New Roman" w:hAnsi="Times New Roman" w:cs="Times New Roman"/>
          <w:sz w:val="24"/>
          <w:szCs w:val="24"/>
          <w:lang w:eastAsia="pl-PL"/>
        </w:rPr>
        <w:br/>
        <w:t xml:space="preserve">(podstawa wykluczenia określona w art. 24 ust. 5 </w:t>
      </w:r>
      <w:proofErr w:type="spellStart"/>
      <w:r w:rsidRPr="00677C7F">
        <w:rPr>
          <w:rFonts w:ascii="Times New Roman" w:eastAsia="Times New Roman" w:hAnsi="Times New Roman" w:cs="Times New Roman"/>
          <w:sz w:val="24"/>
          <w:szCs w:val="24"/>
          <w:lang w:eastAsia="pl-PL"/>
        </w:rPr>
        <w:t>pkt</w:t>
      </w:r>
      <w:proofErr w:type="spellEnd"/>
      <w:r w:rsidRPr="00677C7F">
        <w:rPr>
          <w:rFonts w:ascii="Times New Roman" w:eastAsia="Times New Roman" w:hAnsi="Times New Roman" w:cs="Times New Roman"/>
          <w:sz w:val="24"/>
          <w:szCs w:val="24"/>
          <w:lang w:eastAsia="pl-PL"/>
        </w:rPr>
        <w:t xml:space="preserve"> 1 ustawy </w:t>
      </w:r>
      <w:proofErr w:type="spellStart"/>
      <w:r w:rsidRPr="00677C7F">
        <w:rPr>
          <w:rFonts w:ascii="Times New Roman" w:eastAsia="Times New Roman" w:hAnsi="Times New Roman" w:cs="Times New Roman"/>
          <w:sz w:val="24"/>
          <w:szCs w:val="24"/>
          <w:lang w:eastAsia="pl-PL"/>
        </w:rPr>
        <w:t>Pzp</w:t>
      </w:r>
      <w:proofErr w:type="spellEnd"/>
      <w:r w:rsidRPr="00677C7F">
        <w:rPr>
          <w:rFonts w:ascii="Times New Roman" w:eastAsia="Times New Roman" w:hAnsi="Times New Roman" w:cs="Times New Roman"/>
          <w:sz w:val="24"/>
          <w:szCs w:val="24"/>
          <w:lang w:eastAsia="pl-PL"/>
        </w:rPr>
        <w:t xml:space="preserv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7C7F">
        <w:rPr>
          <w:rFonts w:ascii="Times New Roman" w:eastAsia="Times New Roman" w:hAnsi="Times New Roman" w:cs="Times New Roman"/>
          <w:sz w:val="24"/>
          <w:szCs w:val="24"/>
          <w:lang w:eastAsia="pl-PL"/>
        </w:rPr>
        <w:br/>
        <w:t xml:space="preserve">tak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Oświadczenie o spełnianiu kryteriów selekcji </w:t>
      </w:r>
      <w:r w:rsidRPr="00677C7F">
        <w:rPr>
          <w:rFonts w:ascii="Times New Roman" w:eastAsia="Times New Roman" w:hAnsi="Times New Roman" w:cs="Times New Roman"/>
          <w:sz w:val="24"/>
          <w:szCs w:val="24"/>
          <w:lang w:eastAsia="pl-PL"/>
        </w:rPr>
        <w:br/>
        <w:t xml:space="preserve">tak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677C7F">
        <w:rPr>
          <w:rFonts w:ascii="Times New Roman" w:eastAsia="Times New Roman" w:hAnsi="Times New Roman" w:cs="Times New Roman"/>
          <w:sz w:val="24"/>
          <w:szCs w:val="24"/>
          <w:lang w:eastAsia="pl-PL"/>
        </w:rPr>
        <w:t>pkt</w:t>
      </w:r>
      <w:proofErr w:type="spellEnd"/>
      <w:r w:rsidRPr="00677C7F">
        <w:rPr>
          <w:rFonts w:ascii="Times New Roman" w:eastAsia="Times New Roman" w:hAnsi="Times New Roman" w:cs="Times New Roman"/>
          <w:sz w:val="24"/>
          <w:szCs w:val="24"/>
          <w:lang w:eastAsia="pl-PL"/>
        </w:rPr>
        <w:t xml:space="preserve"> 1 ustawy,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III.5.1) W ZAKRESIE SPEŁNIANIA WARUNKÓW UDZIAŁU W POSTĘPOWANIU:</w:t>
      </w:r>
      <w:r w:rsidRPr="00677C7F">
        <w:rPr>
          <w:rFonts w:ascii="Times New Roman" w:eastAsia="Times New Roman" w:hAnsi="Times New Roman" w:cs="Times New Roman"/>
          <w:sz w:val="24"/>
          <w:szCs w:val="24"/>
          <w:lang w:eastAsia="pl-PL"/>
        </w:rPr>
        <w:br/>
        <w:t xml:space="preserve">1. Dokumentów potwierdzających, że wykonawca jest ubezpieczony od odpowiedzialności cywilnej w zakresie prowadzonej działalności związanej z przedmiotem zamówienia na sumę gwarancyjną nie mniejszą niż 1.000.000,00 zł (słownie: jeden milion złotych 00/100), 2. wykazu robót budowlanych, o którym mowa w dziale 5.1.2.2.1. SIWZ wykonanych nie wcześniej niż w okresie ostatnich 5 lat przed upływem terminu składania ofert, a jeżeli okres prowadzenia działalności jest krótszy – w tym okresie, wraz z podaniem ich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dokumentu, - według wzoru stanowiącego załącznik nr 5 do SIWZ, 3. wykazu osób, o którym mowa w dziale 5.1.2.2.2 SIWZ,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6 do SIWZ.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III.5.2) W ZAKRESIE KRYTERIÓW SELEKCJI:</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III.7) INNE DOKUMENTY NIE WYMIENIONE W </w:t>
      </w:r>
      <w:proofErr w:type="spellStart"/>
      <w:r w:rsidRPr="00677C7F">
        <w:rPr>
          <w:rFonts w:ascii="Times New Roman" w:eastAsia="Times New Roman" w:hAnsi="Times New Roman" w:cs="Times New Roman"/>
          <w:b/>
          <w:bCs/>
          <w:sz w:val="24"/>
          <w:szCs w:val="24"/>
          <w:lang w:eastAsia="pl-PL"/>
        </w:rPr>
        <w:t>pkt</w:t>
      </w:r>
      <w:proofErr w:type="spellEnd"/>
      <w:r w:rsidRPr="00677C7F">
        <w:rPr>
          <w:rFonts w:ascii="Times New Roman" w:eastAsia="Times New Roman" w:hAnsi="Times New Roman" w:cs="Times New Roman"/>
          <w:b/>
          <w:bCs/>
          <w:sz w:val="24"/>
          <w:szCs w:val="24"/>
          <w:lang w:eastAsia="pl-PL"/>
        </w:rPr>
        <w:t xml:space="preserve"> III.3) - III.6)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677C7F">
        <w:rPr>
          <w:rFonts w:ascii="Times New Roman" w:eastAsia="Times New Roman" w:hAnsi="Times New Roman" w:cs="Times New Roman"/>
          <w:sz w:val="24"/>
          <w:szCs w:val="24"/>
          <w:lang w:eastAsia="pl-PL"/>
        </w:rPr>
        <w:t>pkt</w:t>
      </w:r>
      <w:proofErr w:type="spellEnd"/>
      <w:r w:rsidRPr="00677C7F">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8 do SIWZ. 2. 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informacje dotyczące kryterium jakości (doświadczenia projektanta branży architektonicznej), oświadczenie o okresie związania ofertą oraz o akceptacji wszystkich postanowień SIWZ i wzoru umowy bez zastrzeżeń, a także informację którą część zamówienia Wykonawca zamierza powierzyć podwykonawcy i firmy podwykonawcy. 3. W przypadku wykonawcy, który polega na zdolnościach innych podmiotów - Zobowiązanie tego podmiotu do oddania do dyspozycji wykonawcy niezbędnych zasobów wg załącznika nr 9 do SIWZ, 4. W przypadku wykonawców wspólnie ubiegających się o udzielenie zamówienia pełnomocnictwo do reprezentowania ich w postępowaniu o udzielenie zamówienia albo reprezentowania w postępowaniu i zawarcia umowy w sprawie zamówienia publicznego; 5. Dowód wniesienia wadium lub dokument wadium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u w:val="single"/>
          <w:lang w:eastAsia="pl-PL"/>
        </w:rPr>
        <w:t xml:space="preserve">SEKCJA IV: PROCEDURA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 xml:space="preserve">IV.1) OPIS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IV.1.1) Tryb udzielenia zamówienia: </w:t>
      </w:r>
      <w:r w:rsidRPr="00677C7F">
        <w:rPr>
          <w:rFonts w:ascii="Times New Roman" w:eastAsia="Times New Roman" w:hAnsi="Times New Roman" w:cs="Times New Roman"/>
          <w:sz w:val="24"/>
          <w:szCs w:val="24"/>
          <w:lang w:eastAsia="pl-PL"/>
        </w:rPr>
        <w:t xml:space="preserve">przetarg nieograniczony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IV.1.2) Zamawiający żąda wniesienia wadium:</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tak, </w:t>
      </w:r>
      <w:r w:rsidRPr="00677C7F">
        <w:rPr>
          <w:rFonts w:ascii="Times New Roman" w:eastAsia="Times New Roman" w:hAnsi="Times New Roman" w:cs="Times New Roman"/>
          <w:sz w:val="24"/>
          <w:szCs w:val="24"/>
          <w:lang w:eastAsia="pl-PL"/>
        </w:rPr>
        <w:br/>
        <w:t xml:space="preserve">Informacja na temat wadium </w:t>
      </w:r>
      <w:r w:rsidRPr="00677C7F">
        <w:rPr>
          <w:rFonts w:ascii="Times New Roman" w:eastAsia="Times New Roman" w:hAnsi="Times New Roman" w:cs="Times New Roman"/>
          <w:sz w:val="24"/>
          <w:szCs w:val="24"/>
          <w:lang w:eastAsia="pl-PL"/>
        </w:rPr>
        <w:br/>
        <w:t xml:space="preserve">1. Wykonawca zobowiązany jest wnieść wadium w wysokości 100.000,00 PLN (słownie: sto tysięcy złotych 00/100) przed upływem terminu składania ofert. 2. Wadium może być wniesione w: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 5 </w:t>
      </w:r>
      <w:proofErr w:type="spellStart"/>
      <w:r w:rsidRPr="00677C7F">
        <w:rPr>
          <w:rFonts w:ascii="Times New Roman" w:eastAsia="Times New Roman" w:hAnsi="Times New Roman" w:cs="Times New Roman"/>
          <w:sz w:val="24"/>
          <w:szCs w:val="24"/>
          <w:lang w:eastAsia="pl-PL"/>
        </w:rPr>
        <w:t>pkt</w:t>
      </w:r>
      <w:proofErr w:type="spellEnd"/>
      <w:r w:rsidRPr="00677C7F">
        <w:rPr>
          <w:rFonts w:ascii="Times New Roman" w:eastAsia="Times New Roman" w:hAnsi="Times New Roman" w:cs="Times New Roman"/>
          <w:sz w:val="24"/>
          <w:szCs w:val="24"/>
          <w:lang w:eastAsia="pl-PL"/>
        </w:rPr>
        <w:t xml:space="preserve"> 2 ustawy z dnia 9 listopada 2000 r. o utworzeniu Polskiej Agencji Rozwoju Przedsiębiorczości (Dz. U. z 2016 r. poz. 359). 3. Wadium w formie pieniądza należy wnieść przelewem na konto w Banku Zamawiającego:, tj.: GBS o/Choszczno, Nr: 40 8359 0005 0028 9098 2000 0003: z dopiskiem na przelewie: „Wadium w postępowaniu na Budowę Zakładu Aktywności Zawodowej „Szansa” w miejscowości Choszczno w systemie zaprojektuj i wybuduj, nr sprawy: IPP.271.5.2017.ZAZ” 4. Skuteczne wniesienie wadium w pieniądzu następuje z chwilą uznania środków pieniężnych na rachunku bankowym Zamawiającego, o którym mowa w rozdz. 17.3. SIWZ, przed upływem terminu składania ofert (tj. przed upływem dnia i godziny wyznaczonej jako ostateczny termin składania ofert). 5. Zamawiający zaleca, aby w przypadku wniesienia wadium w formie: 5.1. pieniężnej – dokument potwierdzający dokonanie przelewu wadium został załączony do oferty; 5.2. innej niż pieniądz – oryginał dokumentu został złożony wraz z ofertą.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jego przepadku oraz zasady jego zaliczenia na poczet zabezpieczenia należytego wykonania umowy określa ustawa PZP.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IV.1.3) Przewiduje się udzielenie zaliczek na poczet wykonania zamówienia:</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r w:rsidRPr="00677C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Informacje dodatkowe: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IV.1.5.) Wymaga się złożenia oferty wariantowej: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nie </w:t>
      </w:r>
      <w:r w:rsidRPr="00677C7F">
        <w:rPr>
          <w:rFonts w:ascii="Times New Roman" w:eastAsia="Times New Roman" w:hAnsi="Times New Roman" w:cs="Times New Roman"/>
          <w:sz w:val="24"/>
          <w:szCs w:val="24"/>
          <w:lang w:eastAsia="pl-PL"/>
        </w:rPr>
        <w:br/>
        <w:t xml:space="preserve">Dopuszcza się złożenie oferty wariantowej </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7C7F">
        <w:rPr>
          <w:rFonts w:ascii="Times New Roman" w:eastAsia="Times New Roman" w:hAnsi="Times New Roman" w:cs="Times New Roman"/>
          <w:sz w:val="24"/>
          <w:szCs w:val="24"/>
          <w:lang w:eastAsia="pl-PL"/>
        </w:rPr>
        <w:b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Liczba wykonawców  </w:t>
      </w:r>
      <w:r w:rsidRPr="00677C7F">
        <w:rPr>
          <w:rFonts w:ascii="Times New Roman" w:eastAsia="Times New Roman" w:hAnsi="Times New Roman" w:cs="Times New Roman"/>
          <w:sz w:val="24"/>
          <w:szCs w:val="24"/>
          <w:lang w:eastAsia="pl-PL"/>
        </w:rPr>
        <w:br/>
        <w:t xml:space="preserve">Przewidywana minimalna liczba wykonawców </w:t>
      </w:r>
      <w:r w:rsidRPr="00677C7F">
        <w:rPr>
          <w:rFonts w:ascii="Times New Roman" w:eastAsia="Times New Roman" w:hAnsi="Times New Roman" w:cs="Times New Roman"/>
          <w:sz w:val="24"/>
          <w:szCs w:val="24"/>
          <w:lang w:eastAsia="pl-PL"/>
        </w:rPr>
        <w:br/>
        <w:t>Maksymalna liczba wykonawców  </w:t>
      </w:r>
      <w:r w:rsidRPr="00677C7F">
        <w:rPr>
          <w:rFonts w:ascii="Times New Roman" w:eastAsia="Times New Roman" w:hAnsi="Times New Roman" w:cs="Times New Roman"/>
          <w:sz w:val="24"/>
          <w:szCs w:val="24"/>
          <w:lang w:eastAsia="pl-PL"/>
        </w:rPr>
        <w:br/>
        <w:t xml:space="preserve">Kryteria selekcji wykonawców: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IV.1.7) Informacje na temat umowy ramowej lub dynamicznego systemu zakupów: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Umowa ramowa będzie zawarta: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Czy przewiduje się ograniczenie liczby uczestników umowy ramowej: </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Informacje dodatkowe: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Zamówienie obejmuje ustanowienie dynamicznego systemu zakupów: </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Informacje dodatkowe: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7C7F">
        <w:rPr>
          <w:rFonts w:ascii="Times New Roman" w:eastAsia="Times New Roman" w:hAnsi="Times New Roman" w:cs="Times New Roman"/>
          <w:sz w:val="24"/>
          <w:szCs w:val="24"/>
          <w:lang w:eastAsia="pl-PL"/>
        </w:rPr>
        <w:br/>
        <w:t xml:space="preserve">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IV.1.8) Aukcja elektroniczna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Przewidziane jest przeprowadzenie aukcji elektronicznej </w:t>
      </w:r>
      <w:r w:rsidRPr="00677C7F">
        <w:rPr>
          <w:rFonts w:ascii="Times New Roman" w:eastAsia="Times New Roman" w:hAnsi="Times New Roman" w:cs="Times New Roman"/>
          <w:i/>
          <w:iCs/>
          <w:sz w:val="24"/>
          <w:szCs w:val="24"/>
          <w:lang w:eastAsia="pl-PL"/>
        </w:rPr>
        <w:t xml:space="preserve">(przetarg nieograniczony, przetarg ograniczony, negocjacje z ogłoszeniem) </w:t>
      </w:r>
      <w:r w:rsidRPr="00677C7F">
        <w:rPr>
          <w:rFonts w:ascii="Times New Roman" w:eastAsia="Times New Roman" w:hAnsi="Times New Roman" w:cs="Times New Roman"/>
          <w:sz w:val="24"/>
          <w:szCs w:val="24"/>
          <w:lang w:eastAsia="pl-PL"/>
        </w:rPr>
        <w:t xml:space="preserve">nie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7C7F">
        <w:rPr>
          <w:rFonts w:ascii="Times New Roman" w:eastAsia="Times New Roman" w:hAnsi="Times New Roman" w:cs="Times New Roman"/>
          <w:sz w:val="24"/>
          <w:szCs w:val="24"/>
          <w:lang w:eastAsia="pl-PL"/>
        </w:rPr>
        <w:br/>
        <w:t xml:space="preserve">Informacje dotyczące przebiegu aukcji elektronicznej: </w:t>
      </w:r>
      <w:r w:rsidRPr="00677C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7C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7C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7C7F">
        <w:rPr>
          <w:rFonts w:ascii="Times New Roman" w:eastAsia="Times New Roman" w:hAnsi="Times New Roman" w:cs="Times New Roman"/>
          <w:sz w:val="24"/>
          <w:szCs w:val="24"/>
          <w:lang w:eastAsia="pl-PL"/>
        </w:rPr>
        <w:br/>
        <w:t xml:space="preserve">Informacje o liczbie etapów aukcji elektronicznej i czasie ich trwania: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etap nr</w:t>
            </w: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czas trwania etapu</w:t>
            </w:r>
          </w:p>
        </w:tc>
      </w:tr>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p>
        </w:tc>
      </w:tr>
    </w:tbl>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77C7F">
        <w:rPr>
          <w:rFonts w:ascii="Times New Roman" w:eastAsia="Times New Roman" w:hAnsi="Times New Roman" w:cs="Times New Roman"/>
          <w:sz w:val="24"/>
          <w:szCs w:val="24"/>
          <w:lang w:eastAsia="pl-PL"/>
        </w:rPr>
        <w:br/>
        <w:t xml:space="preserve">Warunki zamknięcia aukcji elektronicznej: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IV.2) KRYTERIA OCENY OFERT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IV.2.1) Kryteria oceny ofert: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607"/>
        <w:gridCol w:w="1049"/>
      </w:tblGrid>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i/>
                <w:iCs/>
                <w:sz w:val="24"/>
                <w:szCs w:val="24"/>
                <w:lang w:eastAsia="pl-PL"/>
              </w:rPr>
              <w:t>Kryteria</w:t>
            </w: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i/>
                <w:iCs/>
                <w:sz w:val="24"/>
                <w:szCs w:val="24"/>
                <w:lang w:eastAsia="pl-PL"/>
              </w:rPr>
              <w:t>Znaczenie</w:t>
            </w:r>
          </w:p>
        </w:tc>
      </w:tr>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Cena</w:t>
            </w: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60</w:t>
            </w:r>
          </w:p>
        </w:tc>
      </w:tr>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Termin gwarancji</w:t>
            </w: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10</w:t>
            </w:r>
          </w:p>
        </w:tc>
      </w:tr>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Jakość - Doświadczenie zawodowe projektanta </w:t>
            </w: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30</w:t>
            </w:r>
          </w:p>
        </w:tc>
      </w:tr>
    </w:tbl>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7C7F">
        <w:rPr>
          <w:rFonts w:ascii="Times New Roman" w:eastAsia="Times New Roman" w:hAnsi="Times New Roman" w:cs="Times New Roman"/>
          <w:b/>
          <w:bCs/>
          <w:sz w:val="24"/>
          <w:szCs w:val="24"/>
          <w:lang w:eastAsia="pl-PL"/>
        </w:rPr>
        <w:t>Pzp</w:t>
      </w:r>
      <w:proofErr w:type="spellEnd"/>
      <w:r w:rsidRPr="00677C7F">
        <w:rPr>
          <w:rFonts w:ascii="Times New Roman" w:eastAsia="Times New Roman" w:hAnsi="Times New Roman" w:cs="Times New Roman"/>
          <w:b/>
          <w:bCs/>
          <w:sz w:val="24"/>
          <w:szCs w:val="24"/>
          <w:lang w:eastAsia="pl-PL"/>
        </w:rPr>
        <w:t xml:space="preserve"> </w:t>
      </w:r>
      <w:r w:rsidRPr="00677C7F">
        <w:rPr>
          <w:rFonts w:ascii="Times New Roman" w:eastAsia="Times New Roman" w:hAnsi="Times New Roman" w:cs="Times New Roman"/>
          <w:sz w:val="24"/>
          <w:szCs w:val="24"/>
          <w:lang w:eastAsia="pl-PL"/>
        </w:rPr>
        <w:t xml:space="preserve">(przetarg nieograniczony) </w:t>
      </w:r>
      <w:r w:rsidRPr="00677C7F">
        <w:rPr>
          <w:rFonts w:ascii="Times New Roman" w:eastAsia="Times New Roman" w:hAnsi="Times New Roman" w:cs="Times New Roman"/>
          <w:sz w:val="24"/>
          <w:szCs w:val="24"/>
          <w:lang w:eastAsia="pl-PL"/>
        </w:rPr>
        <w:br/>
        <w:t xml:space="preserve">tak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IV.3) Negocjacje z ogłoszeniem, dialog konkurencyjny, partnerstwo innowacyjne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IV.3.1) Informacje na temat negocjacji z ogłoszeniem</w:t>
      </w:r>
      <w:r w:rsidRPr="00677C7F">
        <w:rPr>
          <w:rFonts w:ascii="Times New Roman" w:eastAsia="Times New Roman" w:hAnsi="Times New Roman" w:cs="Times New Roman"/>
          <w:sz w:val="24"/>
          <w:szCs w:val="24"/>
          <w:lang w:eastAsia="pl-PL"/>
        </w:rPr>
        <w:br/>
        <w:t xml:space="preserve">Minimalne wymagania, które muszą spełniać wszystkie oferty: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77C7F">
        <w:rPr>
          <w:rFonts w:ascii="Times New Roman" w:eastAsia="Times New Roman" w:hAnsi="Times New Roman" w:cs="Times New Roman"/>
          <w:sz w:val="24"/>
          <w:szCs w:val="24"/>
          <w:lang w:eastAsia="pl-PL"/>
        </w:rPr>
        <w:br/>
        <w:t xml:space="preserve">Przewidziany jest podział negocjacji na etapy w celu ograniczenia liczby ofert: nie </w:t>
      </w:r>
      <w:r w:rsidRPr="00677C7F">
        <w:rPr>
          <w:rFonts w:ascii="Times New Roman" w:eastAsia="Times New Roman" w:hAnsi="Times New Roman" w:cs="Times New Roman"/>
          <w:sz w:val="24"/>
          <w:szCs w:val="24"/>
          <w:lang w:eastAsia="pl-PL"/>
        </w:rPr>
        <w:br/>
        <w:t xml:space="preserve">Należy podać informacje na temat etapów negocjacji (w tym liczbę etapów):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Informacje dodatkowe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IV.3.2) Informacje na temat dialogu konkurencyjnego</w:t>
      </w:r>
      <w:r w:rsidRPr="00677C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Wstępny harmonogram postępowania: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Podział dialogu na etapy w celu ograniczenia liczby rozwiązań: nie </w:t>
      </w:r>
      <w:r w:rsidRPr="00677C7F">
        <w:rPr>
          <w:rFonts w:ascii="Times New Roman" w:eastAsia="Times New Roman" w:hAnsi="Times New Roman" w:cs="Times New Roman"/>
          <w:sz w:val="24"/>
          <w:szCs w:val="24"/>
          <w:lang w:eastAsia="pl-PL"/>
        </w:rPr>
        <w:br/>
        <w:t xml:space="preserve">Należy podać informacje na temat etapów dialogu: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Informacje dodatkowe: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IV.3.3) Informacje na temat partnerstwa innowacyjnego</w:t>
      </w:r>
      <w:r w:rsidRPr="00677C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Informacje dodatkowe: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IV.4) Licytacja elektroniczna </w:t>
      </w:r>
      <w:r w:rsidRPr="00677C7F">
        <w:rPr>
          <w:rFonts w:ascii="Times New Roman" w:eastAsia="Times New Roman" w:hAnsi="Times New Roman" w:cs="Times New Roman"/>
          <w:sz w:val="24"/>
          <w:szCs w:val="24"/>
          <w:lang w:eastAsia="pl-PL"/>
        </w:rPr>
        <w:br/>
        <w:t xml:space="preserve">Adres strony internetowej, na której będzie prowadzona licytacja elektroniczna: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Informacje o liczbie etapów licytacji elektronicznej i czasie ich trwania: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etap nr</w:t>
            </w: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czas trwania etapu</w:t>
            </w:r>
          </w:p>
        </w:tc>
      </w:tr>
      <w:tr w:rsidR="00677C7F" w:rsidRPr="00677C7F" w:rsidTr="00677C7F">
        <w:trPr>
          <w:tblCellSpacing w:w="15" w:type="dxa"/>
        </w:trPr>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77C7F" w:rsidRPr="00677C7F" w:rsidRDefault="00677C7F" w:rsidP="00677C7F">
            <w:pPr>
              <w:spacing w:after="0" w:line="240" w:lineRule="auto"/>
              <w:rPr>
                <w:rFonts w:ascii="Times New Roman" w:eastAsia="Times New Roman" w:hAnsi="Times New Roman" w:cs="Times New Roman"/>
                <w:sz w:val="24"/>
                <w:szCs w:val="24"/>
                <w:lang w:eastAsia="pl-PL"/>
              </w:rPr>
            </w:pPr>
          </w:p>
        </w:tc>
      </w:tr>
    </w:tbl>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Termin otwarcia licytacji elektronicznej: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t xml:space="preserve">Termin i warunki zamknięcia licytacji elektronicznej: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t xml:space="preserve">Wymagania dotyczące zabezpieczenia należytego wykonania umowy: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sz w:val="24"/>
          <w:szCs w:val="24"/>
          <w:lang w:eastAsia="pl-PL"/>
        </w:rPr>
        <w:br/>
        <w:t xml:space="preserve">Informacje dodatkowe: </w:t>
      </w:r>
    </w:p>
    <w:p w:rsidR="00677C7F" w:rsidRPr="00677C7F" w:rsidRDefault="00677C7F" w:rsidP="00677C7F">
      <w:pPr>
        <w:spacing w:after="0" w:line="240" w:lineRule="auto"/>
        <w:rPr>
          <w:rFonts w:ascii="Times New Roman" w:eastAsia="Times New Roman" w:hAnsi="Times New Roman" w:cs="Times New Roman"/>
          <w:sz w:val="24"/>
          <w:szCs w:val="24"/>
          <w:lang w:eastAsia="pl-PL"/>
        </w:rPr>
      </w:pPr>
      <w:r w:rsidRPr="00677C7F">
        <w:rPr>
          <w:rFonts w:ascii="Times New Roman" w:eastAsia="Times New Roman" w:hAnsi="Times New Roman" w:cs="Times New Roman"/>
          <w:b/>
          <w:bCs/>
          <w:sz w:val="24"/>
          <w:szCs w:val="24"/>
          <w:lang w:eastAsia="pl-PL"/>
        </w:rPr>
        <w:t>IV.5) ZMIANA UMOWY</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7C7F">
        <w:rPr>
          <w:rFonts w:ascii="Times New Roman" w:eastAsia="Times New Roman" w:hAnsi="Times New Roman" w:cs="Times New Roman"/>
          <w:sz w:val="24"/>
          <w:szCs w:val="24"/>
          <w:lang w:eastAsia="pl-PL"/>
        </w:rPr>
        <w:t xml:space="preserve"> tak </w:t>
      </w:r>
      <w:r w:rsidRPr="00677C7F">
        <w:rPr>
          <w:rFonts w:ascii="Times New Roman" w:eastAsia="Times New Roman" w:hAnsi="Times New Roman" w:cs="Times New Roman"/>
          <w:sz w:val="24"/>
          <w:szCs w:val="24"/>
          <w:lang w:eastAsia="pl-PL"/>
        </w:rPr>
        <w:br/>
        <w:t xml:space="preserve">Należy wskazać zakres, charakter zmian oraz warunki wprowadzenia zmian: </w:t>
      </w:r>
      <w:r w:rsidRPr="00677C7F">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lub zmiany stanu prawnego w oparciu, o który go przygotowano,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w:t>
      </w:r>
      <w:proofErr w:type="spellStart"/>
      <w:r w:rsidRPr="00677C7F">
        <w:rPr>
          <w:rFonts w:ascii="Times New Roman" w:eastAsia="Times New Roman" w:hAnsi="Times New Roman" w:cs="Times New Roman"/>
          <w:sz w:val="24"/>
          <w:szCs w:val="24"/>
          <w:lang w:eastAsia="pl-PL"/>
        </w:rPr>
        <w:t>PrBud</w:t>
      </w:r>
      <w:proofErr w:type="spellEnd"/>
      <w:r w:rsidRPr="00677C7F">
        <w:rPr>
          <w:rFonts w:ascii="Times New Roman" w:eastAsia="Times New Roman" w:hAnsi="Times New Roman" w:cs="Times New Roman"/>
          <w:sz w:val="24"/>
          <w:szCs w:val="24"/>
          <w:lang w:eastAsia="pl-PL"/>
        </w:rPr>
        <w:t xml:space="preserv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wnioskowania o zmianę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Zamawiającego umowy o dofinansowanie zadania lub zmianami wytycznych dotyczących realizacji zadania. 5. Jeżeli Wykonawca uważa się za uprawnionego do przedłużenia terminu zakończenia zadania na podstawie ust. 1. Umowy, zmiany Umowy w zakresie materiałów, parametrów technicznych, technologii wykonania robót budowlanych, sposobu i zakresu wykonania przedmiotu Umowy na podstawie ust. 2. lub zmiany wynagrodzenia na podstawie ust..4. lub zmiany Umowy na innej podstawie wskazanej w niniejszej Umowie, zobowiązany jest do przekazania Zamawiającemu wniosku dotyczącego zmiany Umowy wraz z opisem zdarzenia lub okoliczności stanowiących podstawę do żądania takiej zmiany. 6. Wniosek, o którym mowa w ust.5. powinien zostać przekazany niezwłocznie, jednakże nie później niż w terminie 10 dni roboczych od dnia, w którym Wykonawca dowiedział się, lub powinien dowiedzieć się o danym zdarzeniu lub okolicznościach. 7. Wykonawca zobowiązany jest do dostarczenia wraz z wnioskiem, o którym mowa w ust.5.,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Umowy,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IV.6) INFORMACJE ADMINISTRACYJNE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IV.6.1) Sposób udostępniania informacji o charakterze poufnym </w:t>
      </w:r>
      <w:r w:rsidRPr="00677C7F">
        <w:rPr>
          <w:rFonts w:ascii="Times New Roman" w:eastAsia="Times New Roman" w:hAnsi="Times New Roman" w:cs="Times New Roman"/>
          <w:i/>
          <w:iCs/>
          <w:sz w:val="24"/>
          <w:szCs w:val="24"/>
          <w:lang w:eastAsia="pl-PL"/>
        </w:rPr>
        <w:t xml:space="preserve">(jeżeli dotyczy): </w:t>
      </w:r>
      <w:r w:rsidRPr="00677C7F">
        <w:rPr>
          <w:rFonts w:ascii="Times New Roman" w:eastAsia="Times New Roman" w:hAnsi="Times New Roman" w:cs="Times New Roman"/>
          <w:sz w:val="24"/>
          <w:szCs w:val="24"/>
          <w:lang w:eastAsia="pl-PL"/>
        </w:rPr>
        <w:br/>
        <w:t xml:space="preserve">Zamawiający informuje, iż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77C7F">
        <w:rPr>
          <w:rFonts w:ascii="Times New Roman" w:eastAsia="Times New Roman" w:hAnsi="Times New Roman" w:cs="Times New Roman"/>
          <w:sz w:val="24"/>
          <w:szCs w:val="24"/>
          <w:lang w:eastAsia="pl-PL"/>
        </w:rPr>
        <w:t>późn</w:t>
      </w:r>
      <w:proofErr w:type="spellEnd"/>
      <w:r w:rsidRPr="00677C7F">
        <w:rPr>
          <w:rFonts w:ascii="Times New Roman" w:eastAsia="Times New Roman" w:hAnsi="Times New Roman" w:cs="Times New Roman"/>
          <w:sz w:val="24"/>
          <w:szCs w:val="24"/>
          <w:lang w:eastAsia="pl-PL"/>
        </w:rPr>
        <w:t xml:space="preserve">. zm.), jeśli Wykonawca w terminie składania ofert zastrzegł, że nie mogą one być udostępniane i jednocześnie wykazał, iż zastrzeżone informacje stanowią tajemnicę przedsiębiorstwa.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Środki służące ochronie informacji o charakterze poufnym</w:t>
      </w:r>
      <w:r w:rsidRPr="00677C7F">
        <w:rPr>
          <w:rFonts w:ascii="Times New Roman" w:eastAsia="Times New Roman" w:hAnsi="Times New Roman" w:cs="Times New Roman"/>
          <w:sz w:val="24"/>
          <w:szCs w:val="24"/>
          <w:lang w:eastAsia="pl-PL"/>
        </w:rPr>
        <w:b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Zastrzeżenie informacji, które nie stanowią tajemnicy przedsiębiorstwa w rozumieniu ustawy o zwalczaniu nieuczciwej konkurencji będzie traktowane, jako bezskuteczne i skutkować będzie zgodnie z uchwałą SN z 20 października 2005 (sygn. III CZP 74/05) ich odtajnieniem. 19.14. 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7C7F">
        <w:rPr>
          <w:rFonts w:ascii="Times New Roman" w:eastAsia="Times New Roman" w:hAnsi="Times New Roman" w:cs="Times New Roman"/>
          <w:sz w:val="24"/>
          <w:szCs w:val="24"/>
          <w:lang w:eastAsia="pl-PL"/>
        </w:rPr>
        <w:br/>
        <w:t xml:space="preserve">Data: 15/05/2017, godzina: 10:00, </w:t>
      </w:r>
      <w:r w:rsidRPr="00677C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7C7F">
        <w:rPr>
          <w:rFonts w:ascii="Times New Roman" w:eastAsia="Times New Roman" w:hAnsi="Times New Roman" w:cs="Times New Roman"/>
          <w:sz w:val="24"/>
          <w:szCs w:val="24"/>
          <w:lang w:eastAsia="pl-PL"/>
        </w:rPr>
        <w:br/>
        <w:t xml:space="preserve">nie </w:t>
      </w:r>
      <w:r w:rsidRPr="00677C7F">
        <w:rPr>
          <w:rFonts w:ascii="Times New Roman" w:eastAsia="Times New Roman" w:hAnsi="Times New Roman" w:cs="Times New Roman"/>
          <w:sz w:val="24"/>
          <w:szCs w:val="24"/>
          <w:lang w:eastAsia="pl-PL"/>
        </w:rPr>
        <w:br/>
        <w:t xml:space="preserve">Wskazać powody: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7C7F">
        <w:rPr>
          <w:rFonts w:ascii="Times New Roman" w:eastAsia="Times New Roman" w:hAnsi="Times New Roman" w:cs="Times New Roman"/>
          <w:sz w:val="24"/>
          <w:szCs w:val="24"/>
          <w:lang w:eastAsia="pl-PL"/>
        </w:rPr>
        <w:br/>
        <w:t>&gt; POLSKI</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 xml:space="preserve">IV.6.3) Termin związania ofertą: </w:t>
      </w:r>
      <w:r w:rsidRPr="00677C7F">
        <w:rPr>
          <w:rFonts w:ascii="Times New Roman" w:eastAsia="Times New Roman" w:hAnsi="Times New Roman" w:cs="Times New Roman"/>
          <w:sz w:val="24"/>
          <w:szCs w:val="24"/>
          <w:lang w:eastAsia="pl-PL"/>
        </w:rPr>
        <w:t xml:space="preserve">okres w dniach: 30 (od ostatecznego terminu składania ofert)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7C7F">
        <w:rPr>
          <w:rFonts w:ascii="Times New Roman" w:eastAsia="Times New Roman" w:hAnsi="Times New Roman" w:cs="Times New Roman"/>
          <w:sz w:val="24"/>
          <w:szCs w:val="24"/>
          <w:lang w:eastAsia="pl-PL"/>
        </w:rPr>
        <w:t xml:space="preserve"> nie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7C7F">
        <w:rPr>
          <w:rFonts w:ascii="Times New Roman" w:eastAsia="Times New Roman" w:hAnsi="Times New Roman" w:cs="Times New Roman"/>
          <w:sz w:val="24"/>
          <w:szCs w:val="24"/>
          <w:lang w:eastAsia="pl-PL"/>
        </w:rPr>
        <w:t xml:space="preserve"> nie </w:t>
      </w:r>
      <w:r w:rsidRPr="00677C7F">
        <w:rPr>
          <w:rFonts w:ascii="Times New Roman" w:eastAsia="Times New Roman" w:hAnsi="Times New Roman" w:cs="Times New Roman"/>
          <w:sz w:val="24"/>
          <w:szCs w:val="24"/>
          <w:lang w:eastAsia="pl-PL"/>
        </w:rPr>
        <w:br/>
      </w:r>
      <w:r w:rsidRPr="00677C7F">
        <w:rPr>
          <w:rFonts w:ascii="Times New Roman" w:eastAsia="Times New Roman" w:hAnsi="Times New Roman" w:cs="Times New Roman"/>
          <w:b/>
          <w:bCs/>
          <w:sz w:val="24"/>
          <w:szCs w:val="24"/>
          <w:lang w:eastAsia="pl-PL"/>
        </w:rPr>
        <w:t>IV.6.6) Informacje dodatkowe:</w:t>
      </w:r>
    </w:p>
    <w:p w:rsidR="00677C7F" w:rsidRPr="00677C7F" w:rsidRDefault="00677C7F" w:rsidP="00677C7F">
      <w:pPr>
        <w:spacing w:after="240" w:line="240" w:lineRule="auto"/>
        <w:rPr>
          <w:rFonts w:ascii="Times New Roman" w:eastAsia="Times New Roman" w:hAnsi="Times New Roman" w:cs="Times New Roman"/>
          <w:sz w:val="24"/>
          <w:szCs w:val="24"/>
          <w:lang w:eastAsia="pl-PL"/>
        </w:rPr>
      </w:pPr>
    </w:p>
    <w:p w:rsidR="003247C8" w:rsidRDefault="00DD6B01"/>
    <w:sectPr w:rsidR="003247C8" w:rsidSect="008E38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677C7F"/>
    <w:rsid w:val="00677C7F"/>
    <w:rsid w:val="007A1169"/>
    <w:rsid w:val="008E38DA"/>
    <w:rsid w:val="00B91EF7"/>
    <w:rsid w:val="00DD6B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8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77C7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77C7F"/>
    <w:rPr>
      <w:color w:val="0000FF"/>
      <w:u w:val="single"/>
    </w:rPr>
  </w:style>
</w:styles>
</file>

<file path=word/webSettings.xml><?xml version="1.0" encoding="utf-8"?>
<w:webSettings xmlns:r="http://schemas.openxmlformats.org/officeDocument/2006/relationships" xmlns:w="http://schemas.openxmlformats.org/wordprocessingml/2006/main">
  <w:divs>
    <w:div w:id="807434579">
      <w:bodyDiv w:val="1"/>
      <w:marLeft w:val="0"/>
      <w:marRight w:val="0"/>
      <w:marTop w:val="0"/>
      <w:marBottom w:val="0"/>
      <w:divBdr>
        <w:top w:val="none" w:sz="0" w:space="0" w:color="auto"/>
        <w:left w:val="none" w:sz="0" w:space="0" w:color="auto"/>
        <w:bottom w:val="none" w:sz="0" w:space="0" w:color="auto"/>
        <w:right w:val="none" w:sz="0" w:space="0" w:color="auto"/>
      </w:divBdr>
      <w:divsChild>
        <w:div w:id="1897081096">
          <w:marLeft w:val="0"/>
          <w:marRight w:val="0"/>
          <w:marTop w:val="0"/>
          <w:marBottom w:val="0"/>
          <w:divBdr>
            <w:top w:val="none" w:sz="0" w:space="0" w:color="auto"/>
            <w:left w:val="none" w:sz="0" w:space="0" w:color="auto"/>
            <w:bottom w:val="none" w:sz="0" w:space="0" w:color="auto"/>
            <w:right w:val="none" w:sz="0" w:space="0" w:color="auto"/>
          </w:divBdr>
          <w:divsChild>
            <w:div w:id="418795095">
              <w:marLeft w:val="0"/>
              <w:marRight w:val="0"/>
              <w:marTop w:val="0"/>
              <w:marBottom w:val="0"/>
              <w:divBdr>
                <w:top w:val="none" w:sz="0" w:space="0" w:color="auto"/>
                <w:left w:val="none" w:sz="0" w:space="0" w:color="auto"/>
                <w:bottom w:val="none" w:sz="0" w:space="0" w:color="auto"/>
                <w:right w:val="none" w:sz="0" w:space="0" w:color="auto"/>
              </w:divBdr>
              <w:divsChild>
                <w:div w:id="2127774138">
                  <w:marLeft w:val="0"/>
                  <w:marRight w:val="0"/>
                  <w:marTop w:val="0"/>
                  <w:marBottom w:val="0"/>
                  <w:divBdr>
                    <w:top w:val="none" w:sz="0" w:space="0" w:color="auto"/>
                    <w:left w:val="none" w:sz="0" w:space="0" w:color="auto"/>
                    <w:bottom w:val="none" w:sz="0" w:space="0" w:color="auto"/>
                    <w:right w:val="none" w:sz="0" w:space="0" w:color="auto"/>
                  </w:divBdr>
                  <w:divsChild>
                    <w:div w:id="1114399078">
                      <w:marLeft w:val="0"/>
                      <w:marRight w:val="0"/>
                      <w:marTop w:val="0"/>
                      <w:marBottom w:val="0"/>
                      <w:divBdr>
                        <w:top w:val="none" w:sz="0" w:space="0" w:color="auto"/>
                        <w:left w:val="none" w:sz="0" w:space="0" w:color="auto"/>
                        <w:bottom w:val="none" w:sz="0" w:space="0" w:color="auto"/>
                        <w:right w:val="none" w:sz="0" w:space="0" w:color="auto"/>
                      </w:divBdr>
                    </w:div>
                    <w:div w:id="738939210">
                      <w:marLeft w:val="0"/>
                      <w:marRight w:val="0"/>
                      <w:marTop w:val="0"/>
                      <w:marBottom w:val="0"/>
                      <w:divBdr>
                        <w:top w:val="none" w:sz="0" w:space="0" w:color="auto"/>
                        <w:left w:val="none" w:sz="0" w:space="0" w:color="auto"/>
                        <w:bottom w:val="none" w:sz="0" w:space="0" w:color="auto"/>
                        <w:right w:val="none" w:sz="0" w:space="0" w:color="auto"/>
                      </w:divBdr>
                    </w:div>
                    <w:div w:id="383991495">
                      <w:marLeft w:val="0"/>
                      <w:marRight w:val="0"/>
                      <w:marTop w:val="0"/>
                      <w:marBottom w:val="0"/>
                      <w:divBdr>
                        <w:top w:val="none" w:sz="0" w:space="0" w:color="auto"/>
                        <w:left w:val="none" w:sz="0" w:space="0" w:color="auto"/>
                        <w:bottom w:val="none" w:sz="0" w:space="0" w:color="auto"/>
                        <w:right w:val="none" w:sz="0" w:space="0" w:color="auto"/>
                      </w:divBdr>
                    </w:div>
                    <w:div w:id="2117552008">
                      <w:marLeft w:val="0"/>
                      <w:marRight w:val="0"/>
                      <w:marTop w:val="0"/>
                      <w:marBottom w:val="0"/>
                      <w:divBdr>
                        <w:top w:val="none" w:sz="0" w:space="0" w:color="auto"/>
                        <w:left w:val="none" w:sz="0" w:space="0" w:color="auto"/>
                        <w:bottom w:val="none" w:sz="0" w:space="0" w:color="auto"/>
                        <w:right w:val="none" w:sz="0" w:space="0" w:color="auto"/>
                      </w:divBdr>
                      <w:divsChild>
                        <w:div w:id="2122869037">
                          <w:marLeft w:val="0"/>
                          <w:marRight w:val="0"/>
                          <w:marTop w:val="0"/>
                          <w:marBottom w:val="0"/>
                          <w:divBdr>
                            <w:top w:val="none" w:sz="0" w:space="0" w:color="auto"/>
                            <w:left w:val="none" w:sz="0" w:space="0" w:color="auto"/>
                            <w:bottom w:val="none" w:sz="0" w:space="0" w:color="auto"/>
                            <w:right w:val="none" w:sz="0" w:space="0" w:color="auto"/>
                          </w:divBdr>
                        </w:div>
                      </w:divsChild>
                    </w:div>
                    <w:div w:id="1457337983">
                      <w:marLeft w:val="0"/>
                      <w:marRight w:val="0"/>
                      <w:marTop w:val="0"/>
                      <w:marBottom w:val="0"/>
                      <w:divBdr>
                        <w:top w:val="none" w:sz="0" w:space="0" w:color="auto"/>
                        <w:left w:val="none" w:sz="0" w:space="0" w:color="auto"/>
                        <w:bottom w:val="none" w:sz="0" w:space="0" w:color="auto"/>
                        <w:right w:val="none" w:sz="0" w:space="0" w:color="auto"/>
                      </w:divBdr>
                      <w:divsChild>
                        <w:div w:id="1142505178">
                          <w:marLeft w:val="0"/>
                          <w:marRight w:val="0"/>
                          <w:marTop w:val="0"/>
                          <w:marBottom w:val="0"/>
                          <w:divBdr>
                            <w:top w:val="none" w:sz="0" w:space="0" w:color="auto"/>
                            <w:left w:val="none" w:sz="0" w:space="0" w:color="auto"/>
                            <w:bottom w:val="none" w:sz="0" w:space="0" w:color="auto"/>
                            <w:right w:val="none" w:sz="0" w:space="0" w:color="auto"/>
                          </w:divBdr>
                        </w:div>
                      </w:divsChild>
                    </w:div>
                    <w:div w:id="1228765358">
                      <w:marLeft w:val="0"/>
                      <w:marRight w:val="0"/>
                      <w:marTop w:val="0"/>
                      <w:marBottom w:val="0"/>
                      <w:divBdr>
                        <w:top w:val="none" w:sz="0" w:space="0" w:color="auto"/>
                        <w:left w:val="none" w:sz="0" w:space="0" w:color="auto"/>
                        <w:bottom w:val="none" w:sz="0" w:space="0" w:color="auto"/>
                        <w:right w:val="none" w:sz="0" w:space="0" w:color="auto"/>
                      </w:divBdr>
                      <w:divsChild>
                        <w:div w:id="943002921">
                          <w:marLeft w:val="0"/>
                          <w:marRight w:val="0"/>
                          <w:marTop w:val="0"/>
                          <w:marBottom w:val="0"/>
                          <w:divBdr>
                            <w:top w:val="none" w:sz="0" w:space="0" w:color="auto"/>
                            <w:left w:val="none" w:sz="0" w:space="0" w:color="auto"/>
                            <w:bottom w:val="none" w:sz="0" w:space="0" w:color="auto"/>
                            <w:right w:val="none" w:sz="0" w:space="0" w:color="auto"/>
                          </w:divBdr>
                        </w:div>
                        <w:div w:id="1290551185">
                          <w:marLeft w:val="0"/>
                          <w:marRight w:val="0"/>
                          <w:marTop w:val="0"/>
                          <w:marBottom w:val="0"/>
                          <w:divBdr>
                            <w:top w:val="none" w:sz="0" w:space="0" w:color="auto"/>
                            <w:left w:val="none" w:sz="0" w:space="0" w:color="auto"/>
                            <w:bottom w:val="none" w:sz="0" w:space="0" w:color="auto"/>
                            <w:right w:val="none" w:sz="0" w:space="0" w:color="auto"/>
                          </w:divBdr>
                        </w:div>
                        <w:div w:id="880944023">
                          <w:marLeft w:val="0"/>
                          <w:marRight w:val="0"/>
                          <w:marTop w:val="0"/>
                          <w:marBottom w:val="0"/>
                          <w:divBdr>
                            <w:top w:val="none" w:sz="0" w:space="0" w:color="auto"/>
                            <w:left w:val="none" w:sz="0" w:space="0" w:color="auto"/>
                            <w:bottom w:val="none" w:sz="0" w:space="0" w:color="auto"/>
                            <w:right w:val="none" w:sz="0" w:space="0" w:color="auto"/>
                          </w:divBdr>
                        </w:div>
                        <w:div w:id="1496065419">
                          <w:marLeft w:val="0"/>
                          <w:marRight w:val="0"/>
                          <w:marTop w:val="0"/>
                          <w:marBottom w:val="0"/>
                          <w:divBdr>
                            <w:top w:val="none" w:sz="0" w:space="0" w:color="auto"/>
                            <w:left w:val="none" w:sz="0" w:space="0" w:color="auto"/>
                            <w:bottom w:val="none" w:sz="0" w:space="0" w:color="auto"/>
                            <w:right w:val="none" w:sz="0" w:space="0" w:color="auto"/>
                          </w:divBdr>
                        </w:div>
                      </w:divsChild>
                    </w:div>
                    <w:div w:id="1639072454">
                      <w:marLeft w:val="0"/>
                      <w:marRight w:val="0"/>
                      <w:marTop w:val="0"/>
                      <w:marBottom w:val="0"/>
                      <w:divBdr>
                        <w:top w:val="none" w:sz="0" w:space="0" w:color="auto"/>
                        <w:left w:val="none" w:sz="0" w:space="0" w:color="auto"/>
                        <w:bottom w:val="none" w:sz="0" w:space="0" w:color="auto"/>
                        <w:right w:val="none" w:sz="0" w:space="0" w:color="auto"/>
                      </w:divBdr>
                      <w:divsChild>
                        <w:div w:id="1350138725">
                          <w:marLeft w:val="0"/>
                          <w:marRight w:val="0"/>
                          <w:marTop w:val="0"/>
                          <w:marBottom w:val="0"/>
                          <w:divBdr>
                            <w:top w:val="none" w:sz="0" w:space="0" w:color="auto"/>
                            <w:left w:val="none" w:sz="0" w:space="0" w:color="auto"/>
                            <w:bottom w:val="none" w:sz="0" w:space="0" w:color="auto"/>
                            <w:right w:val="none" w:sz="0" w:space="0" w:color="auto"/>
                          </w:divBdr>
                        </w:div>
                        <w:div w:id="14354918">
                          <w:marLeft w:val="0"/>
                          <w:marRight w:val="0"/>
                          <w:marTop w:val="0"/>
                          <w:marBottom w:val="0"/>
                          <w:divBdr>
                            <w:top w:val="none" w:sz="0" w:space="0" w:color="auto"/>
                            <w:left w:val="none" w:sz="0" w:space="0" w:color="auto"/>
                            <w:bottom w:val="none" w:sz="0" w:space="0" w:color="auto"/>
                            <w:right w:val="none" w:sz="0" w:space="0" w:color="auto"/>
                          </w:divBdr>
                        </w:div>
                        <w:div w:id="1482769702">
                          <w:marLeft w:val="0"/>
                          <w:marRight w:val="0"/>
                          <w:marTop w:val="0"/>
                          <w:marBottom w:val="0"/>
                          <w:divBdr>
                            <w:top w:val="none" w:sz="0" w:space="0" w:color="auto"/>
                            <w:left w:val="none" w:sz="0" w:space="0" w:color="auto"/>
                            <w:bottom w:val="none" w:sz="0" w:space="0" w:color="auto"/>
                            <w:right w:val="none" w:sz="0" w:space="0" w:color="auto"/>
                          </w:divBdr>
                        </w:div>
                        <w:div w:id="1379862348">
                          <w:marLeft w:val="0"/>
                          <w:marRight w:val="0"/>
                          <w:marTop w:val="0"/>
                          <w:marBottom w:val="0"/>
                          <w:divBdr>
                            <w:top w:val="none" w:sz="0" w:space="0" w:color="auto"/>
                            <w:left w:val="none" w:sz="0" w:space="0" w:color="auto"/>
                            <w:bottom w:val="none" w:sz="0" w:space="0" w:color="auto"/>
                            <w:right w:val="none" w:sz="0" w:space="0" w:color="auto"/>
                          </w:divBdr>
                        </w:div>
                        <w:div w:id="113981259">
                          <w:marLeft w:val="0"/>
                          <w:marRight w:val="0"/>
                          <w:marTop w:val="0"/>
                          <w:marBottom w:val="0"/>
                          <w:divBdr>
                            <w:top w:val="none" w:sz="0" w:space="0" w:color="auto"/>
                            <w:left w:val="none" w:sz="0" w:space="0" w:color="auto"/>
                            <w:bottom w:val="none" w:sz="0" w:space="0" w:color="auto"/>
                            <w:right w:val="none" w:sz="0" w:space="0" w:color="auto"/>
                          </w:divBdr>
                        </w:div>
                        <w:div w:id="1401369699">
                          <w:marLeft w:val="0"/>
                          <w:marRight w:val="0"/>
                          <w:marTop w:val="0"/>
                          <w:marBottom w:val="0"/>
                          <w:divBdr>
                            <w:top w:val="none" w:sz="0" w:space="0" w:color="auto"/>
                            <w:left w:val="none" w:sz="0" w:space="0" w:color="auto"/>
                            <w:bottom w:val="none" w:sz="0" w:space="0" w:color="auto"/>
                            <w:right w:val="none" w:sz="0" w:space="0" w:color="auto"/>
                          </w:divBdr>
                        </w:div>
                        <w:div w:id="1211651681">
                          <w:marLeft w:val="0"/>
                          <w:marRight w:val="0"/>
                          <w:marTop w:val="0"/>
                          <w:marBottom w:val="0"/>
                          <w:divBdr>
                            <w:top w:val="none" w:sz="0" w:space="0" w:color="auto"/>
                            <w:left w:val="none" w:sz="0" w:space="0" w:color="auto"/>
                            <w:bottom w:val="none" w:sz="0" w:space="0" w:color="auto"/>
                            <w:right w:val="none" w:sz="0" w:space="0" w:color="auto"/>
                          </w:divBdr>
                        </w:div>
                      </w:divsChild>
                    </w:div>
                    <w:div w:id="50082263">
                      <w:marLeft w:val="0"/>
                      <w:marRight w:val="0"/>
                      <w:marTop w:val="0"/>
                      <w:marBottom w:val="0"/>
                      <w:divBdr>
                        <w:top w:val="none" w:sz="0" w:space="0" w:color="auto"/>
                        <w:left w:val="none" w:sz="0" w:space="0" w:color="auto"/>
                        <w:bottom w:val="none" w:sz="0" w:space="0" w:color="auto"/>
                        <w:right w:val="none" w:sz="0" w:space="0" w:color="auto"/>
                      </w:divBdr>
                      <w:divsChild>
                        <w:div w:id="1120488647">
                          <w:marLeft w:val="0"/>
                          <w:marRight w:val="0"/>
                          <w:marTop w:val="0"/>
                          <w:marBottom w:val="0"/>
                          <w:divBdr>
                            <w:top w:val="none" w:sz="0" w:space="0" w:color="auto"/>
                            <w:left w:val="none" w:sz="0" w:space="0" w:color="auto"/>
                            <w:bottom w:val="none" w:sz="0" w:space="0" w:color="auto"/>
                            <w:right w:val="none" w:sz="0" w:space="0" w:color="auto"/>
                          </w:divBdr>
                        </w:div>
                        <w:div w:id="2121685511">
                          <w:marLeft w:val="0"/>
                          <w:marRight w:val="0"/>
                          <w:marTop w:val="0"/>
                          <w:marBottom w:val="0"/>
                          <w:divBdr>
                            <w:top w:val="none" w:sz="0" w:space="0" w:color="auto"/>
                            <w:left w:val="none" w:sz="0" w:space="0" w:color="auto"/>
                            <w:bottom w:val="none" w:sz="0" w:space="0" w:color="auto"/>
                            <w:right w:val="none" w:sz="0" w:space="0" w:color="auto"/>
                          </w:divBdr>
                        </w:div>
                        <w:div w:id="1681079287">
                          <w:marLeft w:val="0"/>
                          <w:marRight w:val="0"/>
                          <w:marTop w:val="0"/>
                          <w:marBottom w:val="0"/>
                          <w:divBdr>
                            <w:top w:val="none" w:sz="0" w:space="0" w:color="auto"/>
                            <w:left w:val="none" w:sz="0" w:space="0" w:color="auto"/>
                            <w:bottom w:val="none" w:sz="0" w:space="0" w:color="auto"/>
                            <w:right w:val="none" w:sz="0" w:space="0" w:color="auto"/>
                          </w:divBdr>
                        </w:div>
                      </w:divsChild>
                    </w:div>
                    <w:div w:id="1014461539">
                      <w:marLeft w:val="0"/>
                      <w:marRight w:val="0"/>
                      <w:marTop w:val="0"/>
                      <w:marBottom w:val="0"/>
                      <w:divBdr>
                        <w:top w:val="none" w:sz="0" w:space="0" w:color="auto"/>
                        <w:left w:val="none" w:sz="0" w:space="0" w:color="auto"/>
                        <w:bottom w:val="none" w:sz="0" w:space="0" w:color="auto"/>
                        <w:right w:val="none" w:sz="0" w:space="0" w:color="auto"/>
                      </w:divBdr>
                      <w:divsChild>
                        <w:div w:id="461119081">
                          <w:marLeft w:val="0"/>
                          <w:marRight w:val="0"/>
                          <w:marTop w:val="0"/>
                          <w:marBottom w:val="0"/>
                          <w:divBdr>
                            <w:top w:val="none" w:sz="0" w:space="0" w:color="auto"/>
                            <w:left w:val="none" w:sz="0" w:space="0" w:color="auto"/>
                            <w:bottom w:val="none" w:sz="0" w:space="0" w:color="auto"/>
                            <w:right w:val="none" w:sz="0" w:space="0" w:color="auto"/>
                          </w:divBdr>
                        </w:div>
                        <w:div w:id="1080979332">
                          <w:marLeft w:val="0"/>
                          <w:marRight w:val="0"/>
                          <w:marTop w:val="0"/>
                          <w:marBottom w:val="0"/>
                          <w:divBdr>
                            <w:top w:val="none" w:sz="0" w:space="0" w:color="auto"/>
                            <w:left w:val="none" w:sz="0" w:space="0" w:color="auto"/>
                            <w:bottom w:val="none" w:sz="0" w:space="0" w:color="auto"/>
                            <w:right w:val="none" w:sz="0" w:space="0" w:color="auto"/>
                          </w:divBdr>
                        </w:div>
                        <w:div w:id="1395860769">
                          <w:marLeft w:val="0"/>
                          <w:marRight w:val="0"/>
                          <w:marTop w:val="0"/>
                          <w:marBottom w:val="0"/>
                          <w:divBdr>
                            <w:top w:val="none" w:sz="0" w:space="0" w:color="auto"/>
                            <w:left w:val="none" w:sz="0" w:space="0" w:color="auto"/>
                            <w:bottom w:val="none" w:sz="0" w:space="0" w:color="auto"/>
                            <w:right w:val="none" w:sz="0" w:space="0" w:color="auto"/>
                          </w:divBdr>
                        </w:div>
                        <w:div w:id="2008513890">
                          <w:marLeft w:val="0"/>
                          <w:marRight w:val="0"/>
                          <w:marTop w:val="0"/>
                          <w:marBottom w:val="0"/>
                          <w:divBdr>
                            <w:top w:val="none" w:sz="0" w:space="0" w:color="auto"/>
                            <w:left w:val="none" w:sz="0" w:space="0" w:color="auto"/>
                            <w:bottom w:val="none" w:sz="0" w:space="0" w:color="auto"/>
                            <w:right w:val="none" w:sz="0" w:space="0" w:color="auto"/>
                          </w:divBdr>
                        </w:div>
                        <w:div w:id="1494948813">
                          <w:marLeft w:val="0"/>
                          <w:marRight w:val="0"/>
                          <w:marTop w:val="0"/>
                          <w:marBottom w:val="0"/>
                          <w:divBdr>
                            <w:top w:val="none" w:sz="0" w:space="0" w:color="auto"/>
                            <w:left w:val="none" w:sz="0" w:space="0" w:color="auto"/>
                            <w:bottom w:val="none" w:sz="0" w:space="0" w:color="auto"/>
                            <w:right w:val="none" w:sz="0" w:space="0" w:color="auto"/>
                          </w:divBdr>
                        </w:div>
                        <w:div w:id="310867924">
                          <w:marLeft w:val="0"/>
                          <w:marRight w:val="0"/>
                          <w:marTop w:val="0"/>
                          <w:marBottom w:val="0"/>
                          <w:divBdr>
                            <w:top w:val="none" w:sz="0" w:space="0" w:color="auto"/>
                            <w:left w:val="none" w:sz="0" w:space="0" w:color="auto"/>
                            <w:bottom w:val="none" w:sz="0" w:space="0" w:color="auto"/>
                            <w:right w:val="none" w:sz="0" w:space="0" w:color="auto"/>
                          </w:divBdr>
                        </w:div>
                      </w:divsChild>
                    </w:div>
                    <w:div w:id="1083531257">
                      <w:marLeft w:val="0"/>
                      <w:marRight w:val="0"/>
                      <w:marTop w:val="0"/>
                      <w:marBottom w:val="0"/>
                      <w:divBdr>
                        <w:top w:val="none" w:sz="0" w:space="0" w:color="auto"/>
                        <w:left w:val="none" w:sz="0" w:space="0" w:color="auto"/>
                        <w:bottom w:val="none" w:sz="0" w:space="0" w:color="auto"/>
                        <w:right w:val="none" w:sz="0" w:space="0" w:color="auto"/>
                      </w:divBdr>
                      <w:divsChild>
                        <w:div w:id="323163359">
                          <w:marLeft w:val="0"/>
                          <w:marRight w:val="0"/>
                          <w:marTop w:val="0"/>
                          <w:marBottom w:val="0"/>
                          <w:divBdr>
                            <w:top w:val="none" w:sz="0" w:space="0" w:color="auto"/>
                            <w:left w:val="none" w:sz="0" w:space="0" w:color="auto"/>
                            <w:bottom w:val="none" w:sz="0" w:space="0" w:color="auto"/>
                            <w:right w:val="none" w:sz="0" w:space="0" w:color="auto"/>
                          </w:divBdr>
                        </w:div>
                        <w:div w:id="1132332196">
                          <w:marLeft w:val="0"/>
                          <w:marRight w:val="0"/>
                          <w:marTop w:val="0"/>
                          <w:marBottom w:val="0"/>
                          <w:divBdr>
                            <w:top w:val="none" w:sz="0" w:space="0" w:color="auto"/>
                            <w:left w:val="none" w:sz="0" w:space="0" w:color="auto"/>
                            <w:bottom w:val="none" w:sz="0" w:space="0" w:color="auto"/>
                            <w:right w:val="none" w:sz="0" w:space="0" w:color="auto"/>
                          </w:divBdr>
                        </w:div>
                        <w:div w:id="365835477">
                          <w:marLeft w:val="0"/>
                          <w:marRight w:val="0"/>
                          <w:marTop w:val="0"/>
                          <w:marBottom w:val="0"/>
                          <w:divBdr>
                            <w:top w:val="none" w:sz="0" w:space="0" w:color="auto"/>
                            <w:left w:val="none" w:sz="0" w:space="0" w:color="auto"/>
                            <w:bottom w:val="none" w:sz="0" w:space="0" w:color="auto"/>
                            <w:right w:val="none" w:sz="0" w:space="0" w:color="auto"/>
                          </w:divBdr>
                        </w:div>
                        <w:div w:id="1633168607">
                          <w:marLeft w:val="0"/>
                          <w:marRight w:val="0"/>
                          <w:marTop w:val="0"/>
                          <w:marBottom w:val="0"/>
                          <w:divBdr>
                            <w:top w:val="none" w:sz="0" w:space="0" w:color="auto"/>
                            <w:left w:val="none" w:sz="0" w:space="0" w:color="auto"/>
                            <w:bottom w:val="none" w:sz="0" w:space="0" w:color="auto"/>
                            <w:right w:val="none" w:sz="0" w:space="0" w:color="auto"/>
                          </w:divBdr>
                        </w:div>
                        <w:div w:id="192234775">
                          <w:marLeft w:val="0"/>
                          <w:marRight w:val="0"/>
                          <w:marTop w:val="0"/>
                          <w:marBottom w:val="0"/>
                          <w:divBdr>
                            <w:top w:val="none" w:sz="0" w:space="0" w:color="auto"/>
                            <w:left w:val="none" w:sz="0" w:space="0" w:color="auto"/>
                            <w:bottom w:val="none" w:sz="0" w:space="0" w:color="auto"/>
                            <w:right w:val="none" w:sz="0" w:space="0" w:color="auto"/>
                          </w:divBdr>
                        </w:div>
                        <w:div w:id="777409977">
                          <w:marLeft w:val="0"/>
                          <w:marRight w:val="0"/>
                          <w:marTop w:val="0"/>
                          <w:marBottom w:val="0"/>
                          <w:divBdr>
                            <w:top w:val="none" w:sz="0" w:space="0" w:color="auto"/>
                            <w:left w:val="none" w:sz="0" w:space="0" w:color="auto"/>
                            <w:bottom w:val="none" w:sz="0" w:space="0" w:color="auto"/>
                            <w:right w:val="none" w:sz="0" w:space="0" w:color="auto"/>
                          </w:divBdr>
                        </w:div>
                        <w:div w:id="1295671451">
                          <w:marLeft w:val="0"/>
                          <w:marRight w:val="0"/>
                          <w:marTop w:val="0"/>
                          <w:marBottom w:val="0"/>
                          <w:divBdr>
                            <w:top w:val="none" w:sz="0" w:space="0" w:color="auto"/>
                            <w:left w:val="none" w:sz="0" w:space="0" w:color="auto"/>
                            <w:bottom w:val="none" w:sz="0" w:space="0" w:color="auto"/>
                            <w:right w:val="none" w:sz="0" w:space="0" w:color="auto"/>
                          </w:divBdr>
                        </w:div>
                        <w:div w:id="1245266950">
                          <w:marLeft w:val="0"/>
                          <w:marRight w:val="0"/>
                          <w:marTop w:val="0"/>
                          <w:marBottom w:val="0"/>
                          <w:divBdr>
                            <w:top w:val="none" w:sz="0" w:space="0" w:color="auto"/>
                            <w:left w:val="none" w:sz="0" w:space="0" w:color="auto"/>
                            <w:bottom w:val="none" w:sz="0" w:space="0" w:color="auto"/>
                            <w:right w:val="none" w:sz="0" w:space="0" w:color="auto"/>
                          </w:divBdr>
                        </w:div>
                        <w:div w:id="8837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choszc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6507</Words>
  <Characters>39046</Characters>
  <Application>Microsoft Office Word</Application>
  <DocSecurity>0</DocSecurity>
  <Lines>325</Lines>
  <Paragraphs>90</Paragraphs>
  <ScaleCrop>false</ScaleCrop>
  <Company/>
  <LinksUpToDate>false</LinksUpToDate>
  <CharactersWithSpaces>45463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3</cp:revision>
  <dcterms:created xsi:type="dcterms:W3CDTF">2017-04-28T12:54:00Z</dcterms:created>
  <dcterms:modified xsi:type="dcterms:W3CDTF">2017-04-28T12:55:00Z</dcterms:modified>
</cp:coreProperties>
</file>