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E5" w:rsidRPr="008706E5" w:rsidRDefault="008706E5" w:rsidP="008706E5">
      <w:pPr>
        <w:pBdr>
          <w:bottom w:val="single" w:sz="6" w:space="1" w:color="auto"/>
        </w:pBdr>
        <w:spacing w:before="0"/>
        <w:ind w:left="0" w:right="0"/>
        <w:jc w:val="center"/>
        <w:rPr>
          <w:rFonts w:ascii="Arial" w:eastAsia="Times New Roman" w:hAnsi="Arial" w:cs="Arial"/>
          <w:vanish/>
          <w:sz w:val="16"/>
          <w:szCs w:val="16"/>
          <w:lang w:eastAsia="pl-PL"/>
        </w:rPr>
      </w:pPr>
      <w:r w:rsidRPr="008706E5">
        <w:rPr>
          <w:rFonts w:ascii="Arial" w:eastAsia="Times New Roman" w:hAnsi="Arial" w:cs="Arial"/>
          <w:vanish/>
          <w:sz w:val="16"/>
          <w:szCs w:val="16"/>
          <w:lang w:eastAsia="pl-PL"/>
        </w:rPr>
        <w:t>Początek formularza</w:t>
      </w:r>
    </w:p>
    <w:p w:rsidR="008706E5" w:rsidRPr="008706E5" w:rsidRDefault="008706E5" w:rsidP="008706E5">
      <w:pPr>
        <w:spacing w:before="0" w:after="24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Ogłoszenie nr 512039-N-2019 z dnia 2019-02-08 r. </w:t>
      </w:r>
    </w:p>
    <w:p w:rsidR="008706E5" w:rsidRPr="008706E5" w:rsidRDefault="008706E5" w:rsidP="008706E5">
      <w:pPr>
        <w:spacing w:before="0"/>
        <w:ind w:left="0" w:right="0"/>
        <w:jc w:val="center"/>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Gmina Choszczno: Utworzenie przestrzeni publicznej na cele rekreacji i integracji mieszkańców Smolenia poprzez zagospodarowanie terenu nad jeziorem Raduń w formule zaprojektuj i wybuduj</w:t>
      </w:r>
      <w:r w:rsidRPr="008706E5">
        <w:rPr>
          <w:rFonts w:ascii="Times New Roman" w:eastAsia="Times New Roman" w:hAnsi="Times New Roman" w:cs="Times New Roman"/>
          <w:sz w:val="24"/>
          <w:szCs w:val="24"/>
          <w:lang w:eastAsia="pl-PL"/>
        </w:rPr>
        <w:br/>
        <w:t xml:space="preserve">OGŁOSZENIE O ZAMÓWIENIU - Roboty budowlane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Zamieszczanie ogłoszenia:</w:t>
      </w:r>
      <w:r w:rsidRPr="008706E5">
        <w:rPr>
          <w:rFonts w:ascii="Times New Roman" w:eastAsia="Times New Roman" w:hAnsi="Times New Roman" w:cs="Times New Roman"/>
          <w:sz w:val="24"/>
          <w:szCs w:val="24"/>
          <w:lang w:eastAsia="pl-PL"/>
        </w:rPr>
        <w:t xml:space="preserve"> Zamieszczanie obowiązkowe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Ogłoszenie dotyczy:</w:t>
      </w:r>
      <w:r w:rsidRPr="008706E5">
        <w:rPr>
          <w:rFonts w:ascii="Times New Roman" w:eastAsia="Times New Roman" w:hAnsi="Times New Roman" w:cs="Times New Roman"/>
          <w:sz w:val="24"/>
          <w:szCs w:val="24"/>
          <w:lang w:eastAsia="pl-PL"/>
        </w:rPr>
        <w:t xml:space="preserve"> Zamówienia publicznego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Tak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Nazwa projektu lub programu</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 xml:space="preserve">Zamówienie objęte wsparciem ze środków z Europejskiego Funduszu Rolnego na rzecz Rozwoju Obszarów Wiejskich zgodnie z warunkami określonymi w Programie Rozwoju Obszarów Wiejskich na lata 2014-2020 na operację typu „Kształtowanie przestrzeni publicznej” w ramach działania „Podstawowe usługi i odnowa wsi na obszarach wiejskich” objętego umową o przyznaniu pomocy Nr 00001-65170-UM1620056/18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8706E5">
        <w:rPr>
          <w:rFonts w:ascii="Times New Roman" w:eastAsia="Times New Roman" w:hAnsi="Times New Roman" w:cs="Times New Roman"/>
          <w:sz w:val="24"/>
          <w:szCs w:val="24"/>
          <w:lang w:eastAsia="pl-PL"/>
        </w:rPr>
        <w:t>Pzp</w:t>
      </w:r>
      <w:proofErr w:type="spellEnd"/>
      <w:r w:rsidRPr="008706E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u w:val="single"/>
          <w:lang w:eastAsia="pl-PL"/>
        </w:rPr>
        <w:t>SEKCJA I: ZAMAWIAJĄCY</w:t>
      </w:r>
      <w:r w:rsidRPr="008706E5">
        <w:rPr>
          <w:rFonts w:ascii="Times New Roman" w:eastAsia="Times New Roman" w:hAnsi="Times New Roman" w:cs="Times New Roman"/>
          <w:sz w:val="24"/>
          <w:szCs w:val="24"/>
          <w:lang w:eastAsia="pl-PL"/>
        </w:rPr>
        <w:t xml:space="preserv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Postępowanie przeprowadza centralny zamawiający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Informacje na temat podmiotu któremu zamawiający powierzył/powierzyli prowadzenie postępowania:</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Postępowanie jest przeprowadzane wspólnie przez zamawiających</w:t>
      </w:r>
      <w:r w:rsidRPr="008706E5">
        <w:rPr>
          <w:rFonts w:ascii="Times New Roman" w:eastAsia="Times New Roman" w:hAnsi="Times New Roman" w:cs="Times New Roman"/>
          <w:sz w:val="24"/>
          <w:szCs w:val="24"/>
          <w:lang w:eastAsia="pl-PL"/>
        </w:rPr>
        <w:t xml:space="preserv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Informacje dodatkowe:</w:t>
      </w:r>
      <w:r w:rsidRPr="008706E5">
        <w:rPr>
          <w:rFonts w:ascii="Times New Roman" w:eastAsia="Times New Roman" w:hAnsi="Times New Roman" w:cs="Times New Roman"/>
          <w:sz w:val="24"/>
          <w:szCs w:val="24"/>
          <w:lang w:eastAsia="pl-PL"/>
        </w:rPr>
        <w:t xml:space="preserv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 1) NAZWA I ADRES: </w:t>
      </w:r>
      <w:r w:rsidRPr="008706E5">
        <w:rPr>
          <w:rFonts w:ascii="Times New Roman" w:eastAsia="Times New Roman" w:hAnsi="Times New Roman" w:cs="Times New Roman"/>
          <w:sz w:val="24"/>
          <w:szCs w:val="24"/>
          <w:lang w:eastAsia="pl-PL"/>
        </w:rPr>
        <w:t xml:space="preserve">Gmina Choszczno, krajowy numer identyfikacyjny 21096702400000, ul. ul. Wolności  24 , 73200   Choszczno, woj. zachodniopomorskie, państwo Polska, tel. 957 659 300, e-mail zp@gmina.choszczno.pl, faks 957 659 306. </w:t>
      </w:r>
      <w:r w:rsidRPr="008706E5">
        <w:rPr>
          <w:rFonts w:ascii="Times New Roman" w:eastAsia="Times New Roman" w:hAnsi="Times New Roman" w:cs="Times New Roman"/>
          <w:sz w:val="24"/>
          <w:szCs w:val="24"/>
          <w:lang w:eastAsia="pl-PL"/>
        </w:rPr>
        <w:br/>
        <w:t xml:space="preserve">Adres strony internetowej (URL): www.choszczno.pl </w:t>
      </w:r>
      <w:r w:rsidRPr="008706E5">
        <w:rPr>
          <w:rFonts w:ascii="Times New Roman" w:eastAsia="Times New Roman" w:hAnsi="Times New Roman" w:cs="Times New Roman"/>
          <w:sz w:val="24"/>
          <w:szCs w:val="24"/>
          <w:lang w:eastAsia="pl-PL"/>
        </w:rPr>
        <w:br/>
        <w:t xml:space="preserve">Adres profilu nabywcy: </w:t>
      </w:r>
      <w:r w:rsidRPr="008706E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 2) RODZAJ ZAMAWIAJĄCEGO: </w:t>
      </w:r>
      <w:r w:rsidRPr="008706E5">
        <w:rPr>
          <w:rFonts w:ascii="Times New Roman" w:eastAsia="Times New Roman" w:hAnsi="Times New Roman" w:cs="Times New Roman"/>
          <w:sz w:val="24"/>
          <w:szCs w:val="24"/>
          <w:lang w:eastAsia="pl-PL"/>
        </w:rPr>
        <w:t xml:space="preserve">Administracja samorządowa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I.3) WSPÓLNE UDZIELANIE ZAMÓWIENIA </w:t>
      </w:r>
      <w:r w:rsidRPr="008706E5">
        <w:rPr>
          <w:rFonts w:ascii="Times New Roman" w:eastAsia="Times New Roman" w:hAnsi="Times New Roman" w:cs="Times New Roman"/>
          <w:b/>
          <w:bCs/>
          <w:i/>
          <w:iCs/>
          <w:sz w:val="24"/>
          <w:szCs w:val="24"/>
          <w:lang w:eastAsia="pl-PL"/>
        </w:rPr>
        <w:t>(jeżeli dotyczy)</w:t>
      </w:r>
      <w:r w:rsidRPr="008706E5">
        <w:rPr>
          <w:rFonts w:ascii="Times New Roman" w:eastAsia="Times New Roman" w:hAnsi="Times New Roman" w:cs="Times New Roman"/>
          <w:b/>
          <w:bCs/>
          <w:sz w:val="24"/>
          <w:szCs w:val="24"/>
          <w:lang w:eastAsia="pl-PL"/>
        </w:rPr>
        <w:t xml:space="preserv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I.4) KOMUNIKACJA: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8706E5">
        <w:rPr>
          <w:rFonts w:ascii="Times New Roman" w:eastAsia="Times New Roman" w:hAnsi="Times New Roman" w:cs="Times New Roman"/>
          <w:sz w:val="24"/>
          <w:szCs w:val="24"/>
          <w:lang w:eastAsia="pl-PL"/>
        </w:rPr>
        <w:t xml:space="preserv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Tak </w:t>
      </w:r>
      <w:r w:rsidRPr="008706E5">
        <w:rPr>
          <w:rFonts w:ascii="Times New Roman" w:eastAsia="Times New Roman" w:hAnsi="Times New Roman" w:cs="Times New Roman"/>
          <w:sz w:val="24"/>
          <w:szCs w:val="24"/>
          <w:lang w:eastAsia="pl-PL"/>
        </w:rPr>
        <w:br/>
        <w:t xml:space="preserve">www.bip.choszczno.pl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Tak </w:t>
      </w:r>
      <w:r w:rsidRPr="008706E5">
        <w:rPr>
          <w:rFonts w:ascii="Times New Roman" w:eastAsia="Times New Roman" w:hAnsi="Times New Roman" w:cs="Times New Roman"/>
          <w:sz w:val="24"/>
          <w:szCs w:val="24"/>
          <w:lang w:eastAsia="pl-PL"/>
        </w:rPr>
        <w:br/>
        <w:t xml:space="preserve">www.bip.choszczno.pl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Oferty lub wnioski o dopuszczenie do udziału w postępowaniu należy przesyłać:</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Elektronicznie</w:t>
      </w:r>
      <w:r w:rsidRPr="008706E5">
        <w:rPr>
          <w:rFonts w:ascii="Times New Roman" w:eastAsia="Times New Roman" w:hAnsi="Times New Roman" w:cs="Times New Roman"/>
          <w:sz w:val="24"/>
          <w:szCs w:val="24"/>
          <w:lang w:eastAsia="pl-PL"/>
        </w:rPr>
        <w:t xml:space="preserv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r w:rsidRPr="008706E5">
        <w:rPr>
          <w:rFonts w:ascii="Times New Roman" w:eastAsia="Times New Roman" w:hAnsi="Times New Roman" w:cs="Times New Roman"/>
          <w:sz w:val="24"/>
          <w:szCs w:val="24"/>
          <w:lang w:eastAsia="pl-PL"/>
        </w:rPr>
        <w:br/>
        <w:t xml:space="preserve">adres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 xml:space="preserve">Nie </w:t>
      </w:r>
      <w:r w:rsidRPr="008706E5">
        <w:rPr>
          <w:rFonts w:ascii="Times New Roman" w:eastAsia="Times New Roman" w:hAnsi="Times New Roman" w:cs="Times New Roman"/>
          <w:sz w:val="24"/>
          <w:szCs w:val="24"/>
          <w:lang w:eastAsia="pl-PL"/>
        </w:rPr>
        <w:br/>
        <w:t xml:space="preserve">Inny sposób: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 xml:space="preserve">Tak </w:t>
      </w:r>
      <w:r w:rsidRPr="008706E5">
        <w:rPr>
          <w:rFonts w:ascii="Times New Roman" w:eastAsia="Times New Roman" w:hAnsi="Times New Roman" w:cs="Times New Roman"/>
          <w:sz w:val="24"/>
          <w:szCs w:val="24"/>
          <w:lang w:eastAsia="pl-PL"/>
        </w:rPr>
        <w:br/>
        <w:t xml:space="preserve">Inny sposób: </w:t>
      </w:r>
      <w:r w:rsidRPr="008706E5">
        <w:rPr>
          <w:rFonts w:ascii="Times New Roman" w:eastAsia="Times New Roman" w:hAnsi="Times New Roman" w:cs="Times New Roman"/>
          <w:sz w:val="24"/>
          <w:szCs w:val="24"/>
          <w:lang w:eastAsia="pl-PL"/>
        </w:rPr>
        <w:br/>
        <w:t xml:space="preserve">pisemnie </w:t>
      </w:r>
      <w:r w:rsidRPr="008706E5">
        <w:rPr>
          <w:rFonts w:ascii="Times New Roman" w:eastAsia="Times New Roman" w:hAnsi="Times New Roman" w:cs="Times New Roman"/>
          <w:sz w:val="24"/>
          <w:szCs w:val="24"/>
          <w:lang w:eastAsia="pl-PL"/>
        </w:rPr>
        <w:br/>
        <w:t xml:space="preserve">Adres: </w:t>
      </w:r>
      <w:r w:rsidRPr="008706E5">
        <w:rPr>
          <w:rFonts w:ascii="Times New Roman" w:eastAsia="Times New Roman" w:hAnsi="Times New Roman" w:cs="Times New Roman"/>
          <w:sz w:val="24"/>
          <w:szCs w:val="24"/>
          <w:lang w:eastAsia="pl-PL"/>
        </w:rPr>
        <w:br/>
        <w:t xml:space="preserve">Urząd Miejski w Choszcznie, ul. Wolności 24, 73-200 Choszczno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8706E5">
        <w:rPr>
          <w:rFonts w:ascii="Times New Roman" w:eastAsia="Times New Roman" w:hAnsi="Times New Roman" w:cs="Times New Roman"/>
          <w:sz w:val="24"/>
          <w:szCs w:val="24"/>
          <w:lang w:eastAsia="pl-PL"/>
        </w:rPr>
        <w:t xml:space="preserv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r w:rsidRPr="008706E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u w:val="single"/>
          <w:lang w:eastAsia="pl-PL"/>
        </w:rPr>
        <w:t xml:space="preserve">SEKCJA II: PRZEDMIOT ZAMÓWIENIA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II.1) Nazwa nadana zamówieniu przez zamawiającego: </w:t>
      </w:r>
      <w:r w:rsidRPr="008706E5">
        <w:rPr>
          <w:rFonts w:ascii="Times New Roman" w:eastAsia="Times New Roman" w:hAnsi="Times New Roman" w:cs="Times New Roman"/>
          <w:sz w:val="24"/>
          <w:szCs w:val="24"/>
          <w:lang w:eastAsia="pl-PL"/>
        </w:rPr>
        <w:t xml:space="preserve">Utworzenie przestrzeni publicznej na cele rekreacji i integracji mieszkańców Smolenia poprzez zagospodarowanie terenu nad jeziorem Raduń w formule zaprojektuj i wybuduj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Numer referencyjny: </w:t>
      </w:r>
      <w:r w:rsidRPr="008706E5">
        <w:rPr>
          <w:rFonts w:ascii="Times New Roman" w:eastAsia="Times New Roman" w:hAnsi="Times New Roman" w:cs="Times New Roman"/>
          <w:sz w:val="24"/>
          <w:szCs w:val="24"/>
          <w:lang w:eastAsia="pl-PL"/>
        </w:rPr>
        <w:t xml:space="preserve">ZP.271.2.2019.IPP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8706E5" w:rsidRPr="008706E5" w:rsidRDefault="008706E5" w:rsidP="008706E5">
      <w:pPr>
        <w:spacing w:before="0"/>
        <w:ind w:left="0" w:right="0"/>
        <w:jc w:val="both"/>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II.2) Rodzaj zamówienia: </w:t>
      </w:r>
      <w:r w:rsidRPr="008706E5">
        <w:rPr>
          <w:rFonts w:ascii="Times New Roman" w:eastAsia="Times New Roman" w:hAnsi="Times New Roman" w:cs="Times New Roman"/>
          <w:sz w:val="24"/>
          <w:szCs w:val="24"/>
          <w:lang w:eastAsia="pl-PL"/>
        </w:rPr>
        <w:t xml:space="preserve">Roboty budowlane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II.3) Informacja o możliwości składania ofert częściowych</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 xml:space="preserve">Zamówienie podzielone jest na części: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Oferty lub wnioski o dopuszczenie do udziału w postępowaniu można składać w odniesieniu do:</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II.4) Krótki opis przedmiotu zamówienia </w:t>
      </w:r>
      <w:r w:rsidRPr="008706E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8706E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8706E5">
        <w:rPr>
          <w:rFonts w:ascii="Times New Roman" w:eastAsia="Times New Roman" w:hAnsi="Times New Roman" w:cs="Times New Roman"/>
          <w:sz w:val="24"/>
          <w:szCs w:val="24"/>
          <w:lang w:eastAsia="pl-PL"/>
        </w:rPr>
        <w:t>Przedmiotem zamówienia jest zadanie inwestycyjne pn. „Utworzenie przestrzeni publicznej na cele rekreacji i integracji mieszkańców Smolenia poprzez zagospodarowanie terenu nad jeziorem Raduń w formule zaprojektuj i wybuduj” w oparciu o Program funkcjonalno-użytkowy, zwane dalej „Przedmiotem Umowy”. Zakres rzeczowy Przedmiotu Umowy obejmuje w szczególności: 1. inwentaryzację stanu istniejącego, 2. wykonanie wymaganych pomiarów i badań koniecznych do opracowania rozwiązań projektowych, 3. pozyskanie mapy do celów projektowych, 4. opracowanie stosownie do potrzeb i ustaleń z zamawiającym roboczego wstępnego projektu budowlanego w postaci odpowiadającej szczegółowością zawartości projektu budowlanego w celu uzyskania akceptacji Zamawiającego, 5. opracowanie materiałów do uzyskania wszelkich stosowanych wymaganych dla realizacji inwestycji uzgodnień, pozwoleń, zezwoleń, zatwierdzeń, zgłoszeń, badań, zaleceń itp. od właściwych organów lub instytucji 6. wykonanie wielobranżowego projektu budowlanego i wykonawczego wraz z infrastrukturą techniczną wewnętrzną, zewnętrzną, niezbędnymi badaniami, inwentaryzacjami i uzgodnieniami i instalacjami wg potrzeb, spełniającego co najmniej wymagania zawarte w PFU wraz ze Specyfikacją Techniczną Wykonania i Odbioru Robót (</w:t>
      </w:r>
      <w:proofErr w:type="spellStart"/>
      <w:r w:rsidRPr="008706E5">
        <w:rPr>
          <w:rFonts w:ascii="Times New Roman" w:eastAsia="Times New Roman" w:hAnsi="Times New Roman" w:cs="Times New Roman"/>
          <w:sz w:val="24"/>
          <w:szCs w:val="24"/>
          <w:lang w:eastAsia="pl-PL"/>
        </w:rPr>
        <w:t>STWOiR</w:t>
      </w:r>
      <w:proofErr w:type="spellEnd"/>
      <w:r w:rsidRPr="008706E5">
        <w:rPr>
          <w:rFonts w:ascii="Times New Roman" w:eastAsia="Times New Roman" w:hAnsi="Times New Roman" w:cs="Times New Roman"/>
          <w:sz w:val="24"/>
          <w:szCs w:val="24"/>
          <w:lang w:eastAsia="pl-PL"/>
        </w:rPr>
        <w:t xml:space="preserve">), zwanego dalej „dokumentacją” - w projekcie uwzględnić należy wymagania zamawiającego dotyczące tablicy promocyjnej – wykonanie i montaż tablicy promocyjnej jest również objęte przedmiotem niniejszego zamówienia), 7. opracowanie planów BIOZ, 8. wg potrzeb: opracowanie projektu organizacji ruchu, 9. uzyskanie w imieniu i na rzecz Zamawiającego decyzji administracyjnej zatwierdzającej projekt budowlany i zezwalającej na wykonanie robót budowlanych, 10. wykonanie robót budowlanych zadania inwestycyjnego po wytyczeniu robót w terenie przez uprawnionego geodetę Wykonawcy, 11. sporządzenie dokumentacji powykonawczej i przekazanie jej Zamawiającemu, 12. prowadzenie dziennika budowy, jeżeli jest wymagany, 13. przygotowanie rozliczenia końcowego robót, 14. opracowanie instrukcji obsługi i eksploatacji – 2 egzemplarze w wersji papierowej 15. opracowanie instrukcji </w:t>
      </w:r>
      <w:proofErr w:type="spellStart"/>
      <w:r w:rsidRPr="008706E5">
        <w:rPr>
          <w:rFonts w:ascii="Times New Roman" w:eastAsia="Times New Roman" w:hAnsi="Times New Roman" w:cs="Times New Roman"/>
          <w:sz w:val="24"/>
          <w:szCs w:val="24"/>
          <w:lang w:eastAsia="pl-PL"/>
        </w:rPr>
        <w:t>p.poż</w:t>
      </w:r>
      <w:proofErr w:type="spellEnd"/>
      <w:r w:rsidRPr="008706E5">
        <w:rPr>
          <w:rFonts w:ascii="Times New Roman" w:eastAsia="Times New Roman" w:hAnsi="Times New Roman" w:cs="Times New Roman"/>
          <w:sz w:val="24"/>
          <w:szCs w:val="24"/>
          <w:lang w:eastAsia="pl-PL"/>
        </w:rPr>
        <w:t xml:space="preserve">. oraz oznakowanie obiektu zgodnie z instrukcją, 16. uzyskanie w imieniu i na rzecz Zamawiającego decyzji zezwalającej na użytkowanie obiektu, 17. przekazanie zrealizowanych obiektów Zamawiającemu.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II.5) Główny kod CPV: </w:t>
      </w:r>
      <w:r w:rsidRPr="008706E5">
        <w:rPr>
          <w:rFonts w:ascii="Times New Roman" w:eastAsia="Times New Roman" w:hAnsi="Times New Roman" w:cs="Times New Roman"/>
          <w:sz w:val="24"/>
          <w:szCs w:val="24"/>
          <w:lang w:eastAsia="pl-PL"/>
        </w:rPr>
        <w:t xml:space="preserve">45000000-7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Dodatkowe kody CPV:</w:t>
      </w:r>
      <w:r w:rsidRPr="008706E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190"/>
      </w:tblGrid>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Kod CPV</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71000000-8</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71240000-2</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71400000-2</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71221000-3</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71300000-1</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71327000-6</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45100000-8</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45223000-6</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45262420-1</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45200000-9</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45111291-4</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45233260-9</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45233200-1</w:t>
            </w:r>
          </w:p>
        </w:tc>
      </w:tr>
    </w:tbl>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II.6) Całkowita wartość zamówienia </w:t>
      </w:r>
      <w:r w:rsidRPr="008706E5">
        <w:rPr>
          <w:rFonts w:ascii="Times New Roman" w:eastAsia="Times New Roman" w:hAnsi="Times New Roman" w:cs="Times New Roman"/>
          <w:i/>
          <w:iCs/>
          <w:sz w:val="24"/>
          <w:szCs w:val="24"/>
          <w:lang w:eastAsia="pl-PL"/>
        </w:rPr>
        <w:t>(jeżeli zamawiający podaje informacje o wartości zamówienia)</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 xml:space="preserve">Wartość bez VAT: </w:t>
      </w:r>
      <w:r w:rsidRPr="008706E5">
        <w:rPr>
          <w:rFonts w:ascii="Times New Roman" w:eastAsia="Times New Roman" w:hAnsi="Times New Roman" w:cs="Times New Roman"/>
          <w:sz w:val="24"/>
          <w:szCs w:val="24"/>
          <w:lang w:eastAsia="pl-PL"/>
        </w:rPr>
        <w:br/>
        <w:t xml:space="preserve">Waluta: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8706E5">
        <w:rPr>
          <w:rFonts w:ascii="Times New Roman" w:eastAsia="Times New Roman" w:hAnsi="Times New Roman" w:cs="Times New Roman"/>
          <w:sz w:val="24"/>
          <w:szCs w:val="24"/>
          <w:lang w:eastAsia="pl-PL"/>
        </w:rPr>
        <w:t xml:space="preserv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8706E5">
        <w:rPr>
          <w:rFonts w:ascii="Times New Roman" w:eastAsia="Times New Roman" w:hAnsi="Times New Roman" w:cs="Times New Roman"/>
          <w:b/>
          <w:bCs/>
          <w:sz w:val="24"/>
          <w:szCs w:val="24"/>
          <w:lang w:eastAsia="pl-PL"/>
        </w:rPr>
        <w:t>pkt</w:t>
      </w:r>
      <w:proofErr w:type="spellEnd"/>
      <w:r w:rsidRPr="008706E5">
        <w:rPr>
          <w:rFonts w:ascii="Times New Roman" w:eastAsia="Times New Roman" w:hAnsi="Times New Roman" w:cs="Times New Roman"/>
          <w:b/>
          <w:bCs/>
          <w:sz w:val="24"/>
          <w:szCs w:val="24"/>
          <w:lang w:eastAsia="pl-PL"/>
        </w:rPr>
        <w:t xml:space="preserve"> 6 i 7 lub w art. 134 ust. 6 </w:t>
      </w:r>
      <w:proofErr w:type="spellStart"/>
      <w:r w:rsidRPr="008706E5">
        <w:rPr>
          <w:rFonts w:ascii="Times New Roman" w:eastAsia="Times New Roman" w:hAnsi="Times New Roman" w:cs="Times New Roman"/>
          <w:b/>
          <w:bCs/>
          <w:sz w:val="24"/>
          <w:szCs w:val="24"/>
          <w:lang w:eastAsia="pl-PL"/>
        </w:rPr>
        <w:t>pkt</w:t>
      </w:r>
      <w:proofErr w:type="spellEnd"/>
      <w:r w:rsidRPr="008706E5">
        <w:rPr>
          <w:rFonts w:ascii="Times New Roman" w:eastAsia="Times New Roman" w:hAnsi="Times New Roman" w:cs="Times New Roman"/>
          <w:b/>
          <w:bCs/>
          <w:sz w:val="24"/>
          <w:szCs w:val="24"/>
          <w:lang w:eastAsia="pl-PL"/>
        </w:rPr>
        <w:t xml:space="preserve"> 3 ustawy </w:t>
      </w:r>
      <w:proofErr w:type="spellStart"/>
      <w:r w:rsidRPr="008706E5">
        <w:rPr>
          <w:rFonts w:ascii="Times New Roman" w:eastAsia="Times New Roman" w:hAnsi="Times New Roman" w:cs="Times New Roman"/>
          <w:b/>
          <w:bCs/>
          <w:sz w:val="24"/>
          <w:szCs w:val="24"/>
          <w:lang w:eastAsia="pl-PL"/>
        </w:rPr>
        <w:t>Pzp</w:t>
      </w:r>
      <w:proofErr w:type="spellEnd"/>
      <w:r w:rsidRPr="008706E5">
        <w:rPr>
          <w:rFonts w:ascii="Times New Roman" w:eastAsia="Times New Roman" w:hAnsi="Times New Roman" w:cs="Times New Roman"/>
          <w:b/>
          <w:bCs/>
          <w:sz w:val="24"/>
          <w:szCs w:val="24"/>
          <w:lang w:eastAsia="pl-PL"/>
        </w:rPr>
        <w:t xml:space="preserve">: </w:t>
      </w:r>
      <w:r w:rsidRPr="008706E5">
        <w:rPr>
          <w:rFonts w:ascii="Times New Roman" w:eastAsia="Times New Roman" w:hAnsi="Times New Roman" w:cs="Times New Roman"/>
          <w:sz w:val="24"/>
          <w:szCs w:val="24"/>
          <w:lang w:eastAsia="pl-PL"/>
        </w:rPr>
        <w:t xml:space="preserve">Nie </w:t>
      </w:r>
      <w:r w:rsidRPr="008706E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w:t>
      </w:r>
      <w:proofErr w:type="spellStart"/>
      <w:r w:rsidRPr="008706E5">
        <w:rPr>
          <w:rFonts w:ascii="Times New Roman" w:eastAsia="Times New Roman" w:hAnsi="Times New Roman" w:cs="Times New Roman"/>
          <w:sz w:val="24"/>
          <w:szCs w:val="24"/>
          <w:lang w:eastAsia="pl-PL"/>
        </w:rPr>
        <w:t>pkt</w:t>
      </w:r>
      <w:proofErr w:type="spellEnd"/>
      <w:r w:rsidRPr="008706E5">
        <w:rPr>
          <w:rFonts w:ascii="Times New Roman" w:eastAsia="Times New Roman" w:hAnsi="Times New Roman" w:cs="Times New Roman"/>
          <w:sz w:val="24"/>
          <w:szCs w:val="24"/>
          <w:lang w:eastAsia="pl-PL"/>
        </w:rPr>
        <w:t xml:space="preserve"> 6 lub w art. 134 ust. 6 </w:t>
      </w:r>
      <w:proofErr w:type="spellStart"/>
      <w:r w:rsidRPr="008706E5">
        <w:rPr>
          <w:rFonts w:ascii="Times New Roman" w:eastAsia="Times New Roman" w:hAnsi="Times New Roman" w:cs="Times New Roman"/>
          <w:sz w:val="24"/>
          <w:szCs w:val="24"/>
          <w:lang w:eastAsia="pl-PL"/>
        </w:rPr>
        <w:t>pkt</w:t>
      </w:r>
      <w:proofErr w:type="spellEnd"/>
      <w:r w:rsidRPr="008706E5">
        <w:rPr>
          <w:rFonts w:ascii="Times New Roman" w:eastAsia="Times New Roman" w:hAnsi="Times New Roman" w:cs="Times New Roman"/>
          <w:sz w:val="24"/>
          <w:szCs w:val="24"/>
          <w:lang w:eastAsia="pl-PL"/>
        </w:rPr>
        <w:t xml:space="preserve"> 3 ustawy </w:t>
      </w:r>
      <w:proofErr w:type="spellStart"/>
      <w:r w:rsidRPr="008706E5">
        <w:rPr>
          <w:rFonts w:ascii="Times New Roman" w:eastAsia="Times New Roman" w:hAnsi="Times New Roman" w:cs="Times New Roman"/>
          <w:sz w:val="24"/>
          <w:szCs w:val="24"/>
          <w:lang w:eastAsia="pl-PL"/>
        </w:rPr>
        <w:t>Pzp</w:t>
      </w:r>
      <w:proofErr w:type="spellEnd"/>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miesiącach:   </w:t>
      </w:r>
      <w:r w:rsidRPr="008706E5">
        <w:rPr>
          <w:rFonts w:ascii="Times New Roman" w:eastAsia="Times New Roman" w:hAnsi="Times New Roman" w:cs="Times New Roman"/>
          <w:i/>
          <w:iCs/>
          <w:sz w:val="24"/>
          <w:szCs w:val="24"/>
          <w:lang w:eastAsia="pl-PL"/>
        </w:rPr>
        <w:t xml:space="preserve"> lub </w:t>
      </w:r>
      <w:r w:rsidRPr="008706E5">
        <w:rPr>
          <w:rFonts w:ascii="Times New Roman" w:eastAsia="Times New Roman" w:hAnsi="Times New Roman" w:cs="Times New Roman"/>
          <w:b/>
          <w:bCs/>
          <w:sz w:val="24"/>
          <w:szCs w:val="24"/>
          <w:lang w:eastAsia="pl-PL"/>
        </w:rPr>
        <w:t>dniach:</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i/>
          <w:iCs/>
          <w:sz w:val="24"/>
          <w:szCs w:val="24"/>
          <w:lang w:eastAsia="pl-PL"/>
        </w:rPr>
        <w:t>lub</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data rozpoczęcia: </w:t>
      </w:r>
      <w:r w:rsidRPr="008706E5">
        <w:rPr>
          <w:rFonts w:ascii="Times New Roman" w:eastAsia="Times New Roman" w:hAnsi="Times New Roman" w:cs="Times New Roman"/>
          <w:sz w:val="24"/>
          <w:szCs w:val="24"/>
          <w:lang w:eastAsia="pl-PL"/>
        </w:rPr>
        <w:t> </w:t>
      </w:r>
      <w:r w:rsidRPr="008706E5">
        <w:rPr>
          <w:rFonts w:ascii="Times New Roman" w:eastAsia="Times New Roman" w:hAnsi="Times New Roman" w:cs="Times New Roman"/>
          <w:i/>
          <w:iCs/>
          <w:sz w:val="24"/>
          <w:szCs w:val="24"/>
          <w:lang w:eastAsia="pl-PL"/>
        </w:rPr>
        <w:t xml:space="preserve"> lub </w:t>
      </w:r>
      <w:r w:rsidRPr="008706E5">
        <w:rPr>
          <w:rFonts w:ascii="Times New Roman" w:eastAsia="Times New Roman" w:hAnsi="Times New Roman" w:cs="Times New Roman"/>
          <w:b/>
          <w:bCs/>
          <w:sz w:val="24"/>
          <w:szCs w:val="24"/>
          <w:lang w:eastAsia="pl-PL"/>
        </w:rPr>
        <w:t xml:space="preserve">zakończenia: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963"/>
        <w:gridCol w:w="1537"/>
        <w:gridCol w:w="1689"/>
        <w:gridCol w:w="1729"/>
      </w:tblGrid>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Data rozpoczęcia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Data zakończenia</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2019-09-30</w:t>
            </w:r>
          </w:p>
        </w:tc>
      </w:tr>
    </w:tbl>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II.9) Informacje dodatkowe: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III.1) WARUNKI UDZIAŁU W POSTĘPOWANIU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 xml:space="preserve">Określenie warunków: </w:t>
      </w:r>
      <w:r w:rsidRPr="008706E5">
        <w:rPr>
          <w:rFonts w:ascii="Times New Roman" w:eastAsia="Times New Roman" w:hAnsi="Times New Roman" w:cs="Times New Roman"/>
          <w:sz w:val="24"/>
          <w:szCs w:val="24"/>
          <w:lang w:eastAsia="pl-PL"/>
        </w:rPr>
        <w:br/>
        <w:t xml:space="preserve">Informacje dodatkowe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III.1.2) Sytuacja finansowa lub ekonomiczna </w:t>
      </w:r>
      <w:r w:rsidRPr="008706E5">
        <w:rPr>
          <w:rFonts w:ascii="Times New Roman" w:eastAsia="Times New Roman" w:hAnsi="Times New Roman" w:cs="Times New Roman"/>
          <w:sz w:val="24"/>
          <w:szCs w:val="24"/>
          <w:lang w:eastAsia="pl-PL"/>
        </w:rPr>
        <w:br/>
        <w:t xml:space="preserve">Określenie warunków: Wykonawca spełni warunek jeżeli wykaże, że jest ubezpieczony od odpowiedzialności cywilnej w zakresie prowadzonej działalności związanej z przedmiotem zamówienia na sumę gwarancyjną nie mniejszą niż 200.000,00 zł (słownie: dwieście tysięcy złotych 00/100) </w:t>
      </w:r>
      <w:r w:rsidRPr="008706E5">
        <w:rPr>
          <w:rFonts w:ascii="Times New Roman" w:eastAsia="Times New Roman" w:hAnsi="Times New Roman" w:cs="Times New Roman"/>
          <w:sz w:val="24"/>
          <w:szCs w:val="24"/>
          <w:lang w:eastAsia="pl-PL"/>
        </w:rPr>
        <w:br/>
        <w:t xml:space="preserve">Informacje dodatkowe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III.1.3) Zdolność techniczna lub zawodowa </w:t>
      </w:r>
      <w:r w:rsidRPr="008706E5">
        <w:rPr>
          <w:rFonts w:ascii="Times New Roman" w:eastAsia="Times New Roman" w:hAnsi="Times New Roman" w:cs="Times New Roman"/>
          <w:sz w:val="24"/>
          <w:szCs w:val="24"/>
          <w:lang w:eastAsia="pl-PL"/>
        </w:rPr>
        <w:br/>
        <w:t>Określenie warunków: Wykonawca spełni warunek jeżeli wykaże, że: 1. dysponuje osobą posiadającą uprawnienia budowlane do projektowania w specjalności architektonicznej bez ograniczeń wydanymi zgodnie z przepisami Ustawy z dnia 7 lipca 1994 r. Prawo budowlane. (</w:t>
      </w:r>
      <w:proofErr w:type="spellStart"/>
      <w:r w:rsidRPr="008706E5">
        <w:rPr>
          <w:rFonts w:ascii="Times New Roman" w:eastAsia="Times New Roman" w:hAnsi="Times New Roman" w:cs="Times New Roman"/>
          <w:sz w:val="24"/>
          <w:szCs w:val="24"/>
          <w:lang w:eastAsia="pl-PL"/>
        </w:rPr>
        <w:t>t.j</w:t>
      </w:r>
      <w:proofErr w:type="spellEnd"/>
      <w:r w:rsidRPr="008706E5">
        <w:rPr>
          <w:rFonts w:ascii="Times New Roman" w:eastAsia="Times New Roman" w:hAnsi="Times New Roman" w:cs="Times New Roman"/>
          <w:sz w:val="24"/>
          <w:szCs w:val="24"/>
          <w:lang w:eastAsia="pl-PL"/>
        </w:rPr>
        <w:t xml:space="preserve">. Dz. U. z 2018 r. poz. 1202 z </w:t>
      </w:r>
      <w:proofErr w:type="spellStart"/>
      <w:r w:rsidRPr="008706E5">
        <w:rPr>
          <w:rFonts w:ascii="Times New Roman" w:eastAsia="Times New Roman" w:hAnsi="Times New Roman" w:cs="Times New Roman"/>
          <w:sz w:val="24"/>
          <w:szCs w:val="24"/>
          <w:lang w:eastAsia="pl-PL"/>
        </w:rPr>
        <w:t>późn</w:t>
      </w:r>
      <w:proofErr w:type="spellEnd"/>
      <w:r w:rsidRPr="008706E5">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2. dysponuje osobą posiadającą uprawnienia budowlane do projektowania w specjalności konstrukcyjno-budowlanej bez ograniczeń, wydanymi zgodnie z przepisami Ustawy z dnia 7 lipca 1994r. Prawo budowlane. (</w:t>
      </w:r>
      <w:proofErr w:type="spellStart"/>
      <w:r w:rsidRPr="008706E5">
        <w:rPr>
          <w:rFonts w:ascii="Times New Roman" w:eastAsia="Times New Roman" w:hAnsi="Times New Roman" w:cs="Times New Roman"/>
          <w:sz w:val="24"/>
          <w:szCs w:val="24"/>
          <w:lang w:eastAsia="pl-PL"/>
        </w:rPr>
        <w:t>t.j</w:t>
      </w:r>
      <w:proofErr w:type="spellEnd"/>
      <w:r w:rsidRPr="008706E5">
        <w:rPr>
          <w:rFonts w:ascii="Times New Roman" w:eastAsia="Times New Roman" w:hAnsi="Times New Roman" w:cs="Times New Roman"/>
          <w:sz w:val="24"/>
          <w:szCs w:val="24"/>
          <w:lang w:eastAsia="pl-PL"/>
        </w:rPr>
        <w:t xml:space="preserve">. Dz. U. z 2018 r. poz. 1202 z </w:t>
      </w:r>
      <w:proofErr w:type="spellStart"/>
      <w:r w:rsidRPr="008706E5">
        <w:rPr>
          <w:rFonts w:ascii="Times New Roman" w:eastAsia="Times New Roman" w:hAnsi="Times New Roman" w:cs="Times New Roman"/>
          <w:sz w:val="24"/>
          <w:szCs w:val="24"/>
          <w:lang w:eastAsia="pl-PL"/>
        </w:rPr>
        <w:t>późn</w:t>
      </w:r>
      <w:proofErr w:type="spellEnd"/>
      <w:r w:rsidRPr="008706E5">
        <w:rPr>
          <w:rFonts w:ascii="Times New Roman" w:eastAsia="Times New Roman" w:hAnsi="Times New Roman" w:cs="Times New Roman"/>
          <w:sz w:val="24"/>
          <w:szCs w:val="24"/>
          <w:lang w:eastAsia="pl-PL"/>
        </w:rPr>
        <w:t>.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3. dysponuje osobą posiadającą uprawnienia budowlane do projektowania w specjalności instalacyjnej w zakresie sieci, instalacji i urządzeń elektrycznych i elektroenergetycznych bez ograniczeń, wydanymi zgodnie z przepisami Ustawy z dnia 7 lipca 1994 r. Prawo budowlane (</w:t>
      </w:r>
      <w:proofErr w:type="spellStart"/>
      <w:r w:rsidRPr="008706E5">
        <w:rPr>
          <w:rFonts w:ascii="Times New Roman" w:eastAsia="Times New Roman" w:hAnsi="Times New Roman" w:cs="Times New Roman"/>
          <w:sz w:val="24"/>
          <w:szCs w:val="24"/>
          <w:lang w:eastAsia="pl-PL"/>
        </w:rPr>
        <w:t>t.j</w:t>
      </w:r>
      <w:proofErr w:type="spellEnd"/>
      <w:r w:rsidRPr="008706E5">
        <w:rPr>
          <w:rFonts w:ascii="Times New Roman" w:eastAsia="Times New Roman" w:hAnsi="Times New Roman" w:cs="Times New Roman"/>
          <w:sz w:val="24"/>
          <w:szCs w:val="24"/>
          <w:lang w:eastAsia="pl-PL"/>
        </w:rPr>
        <w:t xml:space="preserve">. Dz. U. z 2018 r. poz. 1202 z </w:t>
      </w:r>
      <w:proofErr w:type="spellStart"/>
      <w:r w:rsidRPr="008706E5">
        <w:rPr>
          <w:rFonts w:ascii="Times New Roman" w:eastAsia="Times New Roman" w:hAnsi="Times New Roman" w:cs="Times New Roman"/>
          <w:sz w:val="24"/>
          <w:szCs w:val="24"/>
          <w:lang w:eastAsia="pl-PL"/>
        </w:rPr>
        <w:t>późn</w:t>
      </w:r>
      <w:proofErr w:type="spellEnd"/>
      <w:r w:rsidRPr="008706E5">
        <w:rPr>
          <w:rFonts w:ascii="Times New Roman" w:eastAsia="Times New Roman" w:hAnsi="Times New Roman" w:cs="Times New Roman"/>
          <w:sz w:val="24"/>
          <w:szCs w:val="24"/>
          <w:lang w:eastAsia="pl-PL"/>
        </w:rPr>
        <w:t xml:space="preserve">. zm.) oraz zgodnie z Rozporządzeniem Ministra Infrastruktury i Rozwoju z dnia 11 września 2014 r. w sprawie samodzielnych funkcji technicznych w budownictwie. (Dz. U. poz. 1278) lub odpowiadające im uprawnienia budowlane, które zostały wydane na podstawie wcześniej obowiązujących przepisów. W przypadku Wykonawców zagranicznych dopuszcza się równoważne kwalifikacje zdobyte w innych państwach na zasadach określonych w art. 12a ustawy z dnia 07 lipca 1994 r. – Prawo budowlane z uwzględnieniem postanowień ustawy z dnia 22 grudnia 2015 r. o zasadach uznawania kwalifikacji zawodowych nabytych w państwach członkowskich Unii Europejskiej (Dz. U. 2016, poz. 65). </w:t>
      </w:r>
      <w:r w:rsidRPr="008706E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8706E5">
        <w:rPr>
          <w:rFonts w:ascii="Times New Roman" w:eastAsia="Times New Roman" w:hAnsi="Times New Roman" w:cs="Times New Roman"/>
          <w:sz w:val="24"/>
          <w:szCs w:val="24"/>
          <w:lang w:eastAsia="pl-PL"/>
        </w:rPr>
        <w:br/>
        <w:t xml:space="preserve">Informacje dodatkowe: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III.2) PODSTAWY WYKLUCZENIA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8706E5">
        <w:rPr>
          <w:rFonts w:ascii="Times New Roman" w:eastAsia="Times New Roman" w:hAnsi="Times New Roman" w:cs="Times New Roman"/>
          <w:b/>
          <w:bCs/>
          <w:sz w:val="24"/>
          <w:szCs w:val="24"/>
          <w:lang w:eastAsia="pl-PL"/>
        </w:rPr>
        <w:t>Pzp</w:t>
      </w:r>
      <w:proofErr w:type="spellEnd"/>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8706E5">
        <w:rPr>
          <w:rFonts w:ascii="Times New Roman" w:eastAsia="Times New Roman" w:hAnsi="Times New Roman" w:cs="Times New Roman"/>
          <w:b/>
          <w:bCs/>
          <w:sz w:val="24"/>
          <w:szCs w:val="24"/>
          <w:lang w:eastAsia="pl-PL"/>
        </w:rPr>
        <w:t>Pzp</w:t>
      </w:r>
      <w:proofErr w:type="spellEnd"/>
      <w:r w:rsidRPr="008706E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w:t>
      </w:r>
      <w:proofErr w:type="spellStart"/>
      <w:r w:rsidRPr="008706E5">
        <w:rPr>
          <w:rFonts w:ascii="Times New Roman" w:eastAsia="Times New Roman" w:hAnsi="Times New Roman" w:cs="Times New Roman"/>
          <w:sz w:val="24"/>
          <w:szCs w:val="24"/>
          <w:lang w:eastAsia="pl-PL"/>
        </w:rPr>
        <w:t>pkt</w:t>
      </w:r>
      <w:proofErr w:type="spellEnd"/>
      <w:r w:rsidRPr="008706E5">
        <w:rPr>
          <w:rFonts w:ascii="Times New Roman" w:eastAsia="Times New Roman" w:hAnsi="Times New Roman" w:cs="Times New Roman"/>
          <w:sz w:val="24"/>
          <w:szCs w:val="24"/>
          <w:lang w:eastAsia="pl-PL"/>
        </w:rPr>
        <w:t xml:space="preserve"> 1 ustawy </w:t>
      </w:r>
      <w:proofErr w:type="spellStart"/>
      <w:r w:rsidRPr="008706E5">
        <w:rPr>
          <w:rFonts w:ascii="Times New Roman" w:eastAsia="Times New Roman" w:hAnsi="Times New Roman" w:cs="Times New Roman"/>
          <w:sz w:val="24"/>
          <w:szCs w:val="24"/>
          <w:lang w:eastAsia="pl-PL"/>
        </w:rPr>
        <w:t>Pzp</w:t>
      </w:r>
      <w:proofErr w:type="spellEnd"/>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8706E5">
        <w:rPr>
          <w:rFonts w:ascii="Times New Roman" w:eastAsia="Times New Roman" w:hAnsi="Times New Roman" w:cs="Times New Roman"/>
          <w:sz w:val="24"/>
          <w:szCs w:val="24"/>
          <w:lang w:eastAsia="pl-PL"/>
        </w:rPr>
        <w:br/>
        <w:t xml:space="preserve">Tak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Oświadczenie o spełnianiu kryteriów selekcji </w:t>
      </w:r>
      <w:r w:rsidRPr="008706E5">
        <w:rPr>
          <w:rFonts w:ascii="Times New Roman" w:eastAsia="Times New Roman" w:hAnsi="Times New Roman" w:cs="Times New Roman"/>
          <w:sz w:val="24"/>
          <w:szCs w:val="24"/>
          <w:lang w:eastAsia="pl-PL"/>
        </w:rPr>
        <w:br/>
        <w:t xml:space="preserve">Nie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8706E5">
        <w:rPr>
          <w:rFonts w:ascii="Times New Roman" w:eastAsia="Times New Roman" w:hAnsi="Times New Roman" w:cs="Times New Roman"/>
          <w:sz w:val="24"/>
          <w:szCs w:val="24"/>
          <w:lang w:eastAsia="pl-PL"/>
        </w:rPr>
        <w:t>pkt</w:t>
      </w:r>
      <w:proofErr w:type="spellEnd"/>
      <w:r w:rsidRPr="008706E5">
        <w:rPr>
          <w:rFonts w:ascii="Times New Roman" w:eastAsia="Times New Roman" w:hAnsi="Times New Roman" w:cs="Times New Roman"/>
          <w:sz w:val="24"/>
          <w:szCs w:val="24"/>
          <w:lang w:eastAsia="pl-PL"/>
        </w:rPr>
        <w:t xml:space="preserve"> 1 ustawy,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III.5.1) W ZAKRESIE SPEŁNIANIA WARUNKÓW UDZIAŁU W POSTĘPOWANIU:</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mniejszą niż 200.000,00 zł (słownie: dwieście tysięcy złotych 00/100), 2. Wykaz osób, o którym mowa w dziale 5.1.2.2. SIWZ, skierowanych przez wykonawcę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 o podstawie do dysponowania tymi osobami – wg wzoru stanowiącego załącznik nr 5 do SIWZ.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III.5.2) W ZAKRESIE KRYTERIÓW SELEKCJI:</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III.7) INNE DOKUMENTY NIE WYMIENIONE W </w:t>
      </w:r>
      <w:proofErr w:type="spellStart"/>
      <w:r w:rsidRPr="008706E5">
        <w:rPr>
          <w:rFonts w:ascii="Times New Roman" w:eastAsia="Times New Roman" w:hAnsi="Times New Roman" w:cs="Times New Roman"/>
          <w:b/>
          <w:bCs/>
          <w:sz w:val="24"/>
          <w:szCs w:val="24"/>
          <w:lang w:eastAsia="pl-PL"/>
        </w:rPr>
        <w:t>pkt</w:t>
      </w:r>
      <w:proofErr w:type="spellEnd"/>
      <w:r w:rsidRPr="008706E5">
        <w:rPr>
          <w:rFonts w:ascii="Times New Roman" w:eastAsia="Times New Roman" w:hAnsi="Times New Roman" w:cs="Times New Roman"/>
          <w:b/>
          <w:bCs/>
          <w:sz w:val="24"/>
          <w:szCs w:val="24"/>
          <w:lang w:eastAsia="pl-PL"/>
        </w:rPr>
        <w:t xml:space="preserve"> III.3) - III.6)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PZP, przekaże zamawiającemu oświadczenie o przynależności lub braku przynależności do tej samej grupy kapitałowej, o której mowa w art. 24 ust. 1 </w:t>
      </w:r>
      <w:proofErr w:type="spellStart"/>
      <w:r w:rsidRPr="008706E5">
        <w:rPr>
          <w:rFonts w:ascii="Times New Roman" w:eastAsia="Times New Roman" w:hAnsi="Times New Roman" w:cs="Times New Roman"/>
          <w:sz w:val="24"/>
          <w:szCs w:val="24"/>
          <w:lang w:eastAsia="pl-PL"/>
        </w:rPr>
        <w:t>pkt</w:t>
      </w:r>
      <w:proofErr w:type="spellEnd"/>
      <w:r w:rsidRPr="008706E5">
        <w:rPr>
          <w:rFonts w:ascii="Times New Roman" w:eastAsia="Times New Roman" w:hAnsi="Times New Roman" w:cs="Times New Roman"/>
          <w:sz w:val="24"/>
          <w:szCs w:val="24"/>
          <w:lang w:eastAsia="pl-PL"/>
        </w:rPr>
        <w:t xml:space="preserve"> 23 ustawy PZP. Wraz ze złożeniem oświadczenia, wykonawca może przedstawić dowody, że powiązania z innym wykonawcą nie prowadzą do zakłócenia konkurencji w postępowaniu o udzielenie zamówienia – Według wzoru stanowiącego załącznik nr 6 do SIWZ. 2. Wykonawcy mający siedzibę lub miejsce zamieszkania poza terytorium Rzeczpospolitej Polskiej, zamiast dokumentów, o których mowa w dziale 9.12.1. – składa dokument lub dokumenty, wystawione w kraju, w którym ma siedzibę lub miejsce zamieszkania, potwierdzające, że nie otwarto jego likwidacji ani nie ogłoszono upadłości. Dokumenty powinny być wystawione nie wcześniej niż sześć miesięcy przed upływem terminu składania ofert. 3.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4. Dokumenty, o których mowa wyżej powinny być złożone wraz z tłumaczeniem na język polski i powinny być wystawione nie wcześniej niż sześć miesięcy przed upływem terminu składania ofert.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u w:val="single"/>
          <w:lang w:eastAsia="pl-PL"/>
        </w:rPr>
        <w:t xml:space="preserve">SEKCJA IV: PROCEDURA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 xml:space="preserve">IV.1) OPIS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IV.1.1) Tryb udzielenia zamówienia: </w:t>
      </w:r>
      <w:r w:rsidRPr="008706E5">
        <w:rPr>
          <w:rFonts w:ascii="Times New Roman" w:eastAsia="Times New Roman" w:hAnsi="Times New Roman" w:cs="Times New Roman"/>
          <w:sz w:val="24"/>
          <w:szCs w:val="24"/>
          <w:lang w:eastAsia="pl-PL"/>
        </w:rPr>
        <w:t xml:space="preserve">Przetarg nieograniczony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IV.1.2) Zamawiający żąda wniesienia wadium:</w:t>
      </w:r>
      <w:r w:rsidRPr="008706E5">
        <w:rPr>
          <w:rFonts w:ascii="Times New Roman" w:eastAsia="Times New Roman" w:hAnsi="Times New Roman" w:cs="Times New Roman"/>
          <w:sz w:val="24"/>
          <w:szCs w:val="24"/>
          <w:lang w:eastAsia="pl-PL"/>
        </w:rPr>
        <w:t xml:space="preserv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r w:rsidRPr="008706E5">
        <w:rPr>
          <w:rFonts w:ascii="Times New Roman" w:eastAsia="Times New Roman" w:hAnsi="Times New Roman" w:cs="Times New Roman"/>
          <w:sz w:val="24"/>
          <w:szCs w:val="24"/>
          <w:lang w:eastAsia="pl-PL"/>
        </w:rPr>
        <w:br/>
        <w:t xml:space="preserve">Informacja na temat wadium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IV.1.3) Przewiduje się udzielenie zaliczek na poczet wykonania zamówienia:</w:t>
      </w:r>
      <w:r w:rsidRPr="008706E5">
        <w:rPr>
          <w:rFonts w:ascii="Times New Roman" w:eastAsia="Times New Roman" w:hAnsi="Times New Roman" w:cs="Times New Roman"/>
          <w:sz w:val="24"/>
          <w:szCs w:val="24"/>
          <w:lang w:eastAsia="pl-PL"/>
        </w:rPr>
        <w:t xml:space="preserv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r w:rsidRPr="008706E5">
        <w:rPr>
          <w:rFonts w:ascii="Times New Roman" w:eastAsia="Times New Roman" w:hAnsi="Times New Roman" w:cs="Times New Roman"/>
          <w:sz w:val="24"/>
          <w:szCs w:val="24"/>
          <w:lang w:eastAsia="pl-PL"/>
        </w:rPr>
        <w:br/>
        <w:t xml:space="preserve">Należy podać informacje na temat udzielania zaliczek: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Nie </w:t>
      </w:r>
      <w:r w:rsidRPr="008706E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8706E5">
        <w:rPr>
          <w:rFonts w:ascii="Times New Roman" w:eastAsia="Times New Roman" w:hAnsi="Times New Roman" w:cs="Times New Roman"/>
          <w:sz w:val="24"/>
          <w:szCs w:val="24"/>
          <w:lang w:eastAsia="pl-PL"/>
        </w:rPr>
        <w:br/>
        <w:t xml:space="preserve">Nie </w:t>
      </w:r>
      <w:r w:rsidRPr="008706E5">
        <w:rPr>
          <w:rFonts w:ascii="Times New Roman" w:eastAsia="Times New Roman" w:hAnsi="Times New Roman" w:cs="Times New Roman"/>
          <w:sz w:val="24"/>
          <w:szCs w:val="24"/>
          <w:lang w:eastAsia="pl-PL"/>
        </w:rPr>
        <w:br/>
        <w:t xml:space="preserve">Informacje dodatkowe: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IV.1.5.) Wymaga się złożenia oferty wariantowej: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t xml:space="preserve">Dopuszcza się złożenie oferty wariantowej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Liczba wykonawców   </w:t>
      </w:r>
      <w:r w:rsidRPr="008706E5">
        <w:rPr>
          <w:rFonts w:ascii="Times New Roman" w:eastAsia="Times New Roman" w:hAnsi="Times New Roman" w:cs="Times New Roman"/>
          <w:sz w:val="24"/>
          <w:szCs w:val="24"/>
          <w:lang w:eastAsia="pl-PL"/>
        </w:rPr>
        <w:br/>
        <w:t xml:space="preserve">Przewidywana minimalna liczba wykonawców </w:t>
      </w:r>
      <w:r w:rsidRPr="008706E5">
        <w:rPr>
          <w:rFonts w:ascii="Times New Roman" w:eastAsia="Times New Roman" w:hAnsi="Times New Roman" w:cs="Times New Roman"/>
          <w:sz w:val="24"/>
          <w:szCs w:val="24"/>
          <w:lang w:eastAsia="pl-PL"/>
        </w:rPr>
        <w:br/>
        <w:t xml:space="preserve">Maksymalna liczba wykonawców   </w:t>
      </w:r>
      <w:r w:rsidRPr="008706E5">
        <w:rPr>
          <w:rFonts w:ascii="Times New Roman" w:eastAsia="Times New Roman" w:hAnsi="Times New Roman" w:cs="Times New Roman"/>
          <w:sz w:val="24"/>
          <w:szCs w:val="24"/>
          <w:lang w:eastAsia="pl-PL"/>
        </w:rPr>
        <w:br/>
        <w:t xml:space="preserve">Kryteria selekcji wykonawców: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IV.1.7) Informacje na temat umowy ramowej lub dynamicznego systemu zakupów: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Umowa ramowa będzie zawarta: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Czy przewiduje się ograniczenie liczby uczestników umowy ramowej: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Przewidziana maksymalna liczba uczestników umowy ramowej: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Informacje dodatkowe: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Zamówienie obejmuje ustanowienie dynamicznego systemu zakupów: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Informacje dodatkowe: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IV.1.8) Aukcja elektroniczna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Przewidziane jest przeprowadzenie aukcji elektronicznej </w:t>
      </w:r>
      <w:r w:rsidRPr="008706E5">
        <w:rPr>
          <w:rFonts w:ascii="Times New Roman" w:eastAsia="Times New Roman" w:hAnsi="Times New Roman" w:cs="Times New Roman"/>
          <w:i/>
          <w:iCs/>
          <w:sz w:val="24"/>
          <w:szCs w:val="24"/>
          <w:lang w:eastAsia="pl-PL"/>
        </w:rPr>
        <w:t xml:space="preserve">(przetarg nieograniczony, przetarg ograniczony, negocjacje z ogłoszeniem) </w:t>
      </w:r>
      <w:r w:rsidRPr="008706E5">
        <w:rPr>
          <w:rFonts w:ascii="Times New Roman" w:eastAsia="Times New Roman" w:hAnsi="Times New Roman" w:cs="Times New Roman"/>
          <w:sz w:val="24"/>
          <w:szCs w:val="24"/>
          <w:lang w:eastAsia="pl-PL"/>
        </w:rPr>
        <w:br/>
        <w:t xml:space="preserve">Należy podać adres strony internetowej, na której aukcja będzie prowadzona: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8706E5">
        <w:rPr>
          <w:rFonts w:ascii="Times New Roman" w:eastAsia="Times New Roman" w:hAnsi="Times New Roman" w:cs="Times New Roman"/>
          <w:sz w:val="24"/>
          <w:szCs w:val="24"/>
          <w:lang w:eastAsia="pl-PL"/>
        </w:rPr>
        <w:br/>
        <w:t xml:space="preserve">Informacje dotyczące przebiegu aukcji elektronicznej: </w:t>
      </w:r>
      <w:r w:rsidRPr="008706E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8706E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8706E5">
        <w:rPr>
          <w:rFonts w:ascii="Times New Roman" w:eastAsia="Times New Roman" w:hAnsi="Times New Roman" w:cs="Times New Roman"/>
          <w:sz w:val="24"/>
          <w:szCs w:val="24"/>
          <w:lang w:eastAsia="pl-PL"/>
        </w:rPr>
        <w:br/>
        <w:t xml:space="preserve">Wymagania dotyczące rejestracji i identyfikacji wykonawców w aukcji elektronicznej: </w:t>
      </w:r>
      <w:r w:rsidRPr="008706E5">
        <w:rPr>
          <w:rFonts w:ascii="Times New Roman" w:eastAsia="Times New Roman" w:hAnsi="Times New Roman" w:cs="Times New Roman"/>
          <w:sz w:val="24"/>
          <w:szCs w:val="24"/>
          <w:lang w:eastAsia="pl-PL"/>
        </w:rPr>
        <w:br/>
        <w:t xml:space="preserve">Informacje o liczbie etapów aukcji elektronicznej i czasie ich trwania: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t xml:space="preserve">Czas trwania: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8706E5">
        <w:rPr>
          <w:rFonts w:ascii="Times New Roman" w:eastAsia="Times New Roman" w:hAnsi="Times New Roman" w:cs="Times New Roman"/>
          <w:sz w:val="24"/>
          <w:szCs w:val="24"/>
          <w:lang w:eastAsia="pl-PL"/>
        </w:rPr>
        <w:br/>
        <w:t xml:space="preserve">Warunki zamknięcia aukcji elektronicznej: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IV.2) KRYTERIA OCENY OFERT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IV.2.1) Kryteria oceny ofert: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IV.2.2) Kryteria</w:t>
      </w:r>
      <w:r w:rsidRPr="008706E5">
        <w:rPr>
          <w:rFonts w:ascii="Times New Roman" w:eastAsia="Times New Roman" w:hAnsi="Times New Roman" w:cs="Times New Roman"/>
          <w:sz w:val="24"/>
          <w:szCs w:val="24"/>
          <w:lang w:eastAsia="pl-PL"/>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2676"/>
        <w:gridCol w:w="1016"/>
      </w:tblGrid>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Znaczenie</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Cena ofertowa brutto</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60,00</w:t>
            </w:r>
          </w:p>
        </w:tc>
      </w:tr>
      <w:tr w:rsidR="008706E5" w:rsidRPr="008706E5" w:rsidTr="008706E5">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Termin gwarancji i rękojmi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40,00</w:t>
            </w:r>
          </w:p>
        </w:tc>
      </w:tr>
    </w:tbl>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8706E5">
        <w:rPr>
          <w:rFonts w:ascii="Times New Roman" w:eastAsia="Times New Roman" w:hAnsi="Times New Roman" w:cs="Times New Roman"/>
          <w:b/>
          <w:bCs/>
          <w:sz w:val="24"/>
          <w:szCs w:val="24"/>
          <w:lang w:eastAsia="pl-PL"/>
        </w:rPr>
        <w:t>Pzp</w:t>
      </w:r>
      <w:proofErr w:type="spellEnd"/>
      <w:r w:rsidRPr="008706E5">
        <w:rPr>
          <w:rFonts w:ascii="Times New Roman" w:eastAsia="Times New Roman" w:hAnsi="Times New Roman" w:cs="Times New Roman"/>
          <w:b/>
          <w:bCs/>
          <w:sz w:val="24"/>
          <w:szCs w:val="24"/>
          <w:lang w:eastAsia="pl-PL"/>
        </w:rPr>
        <w:t xml:space="preserve"> </w:t>
      </w:r>
      <w:r w:rsidRPr="008706E5">
        <w:rPr>
          <w:rFonts w:ascii="Times New Roman" w:eastAsia="Times New Roman" w:hAnsi="Times New Roman" w:cs="Times New Roman"/>
          <w:sz w:val="24"/>
          <w:szCs w:val="24"/>
          <w:lang w:eastAsia="pl-PL"/>
        </w:rPr>
        <w:t xml:space="preserve">(przetarg nieograniczony) </w:t>
      </w:r>
      <w:r w:rsidRPr="008706E5">
        <w:rPr>
          <w:rFonts w:ascii="Times New Roman" w:eastAsia="Times New Roman" w:hAnsi="Times New Roman" w:cs="Times New Roman"/>
          <w:sz w:val="24"/>
          <w:szCs w:val="24"/>
          <w:lang w:eastAsia="pl-PL"/>
        </w:rPr>
        <w:br/>
        <w:t xml:space="preserve">Tak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IV.3) Negocjacje z ogłoszeniem, dialog konkurencyjny, partnerstwo innowacyjne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IV.3.1) Informacje na temat negocjacji z ogłoszeniem</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 xml:space="preserve">Minimalne wymagania, które muszą spełniać wszystkie oferty: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8706E5">
        <w:rPr>
          <w:rFonts w:ascii="Times New Roman" w:eastAsia="Times New Roman" w:hAnsi="Times New Roman" w:cs="Times New Roman"/>
          <w:sz w:val="24"/>
          <w:szCs w:val="24"/>
          <w:lang w:eastAsia="pl-PL"/>
        </w:rPr>
        <w:br/>
        <w:t xml:space="preserve">Przewidziany jest podział negocjacji na etapy w celu ograniczenia liczby ofert: </w:t>
      </w:r>
      <w:r w:rsidRPr="008706E5">
        <w:rPr>
          <w:rFonts w:ascii="Times New Roman" w:eastAsia="Times New Roman" w:hAnsi="Times New Roman" w:cs="Times New Roman"/>
          <w:sz w:val="24"/>
          <w:szCs w:val="24"/>
          <w:lang w:eastAsia="pl-PL"/>
        </w:rPr>
        <w:br/>
        <w:t xml:space="preserve">Należy podać informacje na temat etapów negocjacji (w tym liczbę etapów):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Informacje dodatkowe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IV.3.2) Informacje na temat dialogu konkurencyjnego</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Wstępny harmonogram postępowania: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Podział dialogu na etapy w celu ograniczenia liczby rozwiązań: </w:t>
      </w:r>
      <w:r w:rsidRPr="008706E5">
        <w:rPr>
          <w:rFonts w:ascii="Times New Roman" w:eastAsia="Times New Roman" w:hAnsi="Times New Roman" w:cs="Times New Roman"/>
          <w:sz w:val="24"/>
          <w:szCs w:val="24"/>
          <w:lang w:eastAsia="pl-PL"/>
        </w:rPr>
        <w:br/>
        <w:t xml:space="preserve">Należy podać informacje na temat etapów dialogu: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Informacje dodatkowe: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IV.3.3) Informacje na temat partnerstwa innowacyjnego</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Informacje dodatkowe: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IV.4) Licytacja elektroniczna </w:t>
      </w:r>
      <w:r w:rsidRPr="008706E5">
        <w:rPr>
          <w:rFonts w:ascii="Times New Roman" w:eastAsia="Times New Roman" w:hAnsi="Times New Roman" w:cs="Times New Roman"/>
          <w:sz w:val="24"/>
          <w:szCs w:val="24"/>
          <w:lang w:eastAsia="pl-PL"/>
        </w:rPr>
        <w:br/>
        <w:t xml:space="preserve">Adres strony internetowej, na której będzie prowadzona licytacja elektroniczna: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Informacje o liczbie etapów licytacji elektronicznej i czasie ich trwania: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Czas trwania: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Termin składania wniosków o dopuszczenie do udziału w licytacji elektronicznej: </w:t>
      </w:r>
      <w:r w:rsidRPr="008706E5">
        <w:rPr>
          <w:rFonts w:ascii="Times New Roman" w:eastAsia="Times New Roman" w:hAnsi="Times New Roman" w:cs="Times New Roman"/>
          <w:sz w:val="24"/>
          <w:szCs w:val="24"/>
          <w:lang w:eastAsia="pl-PL"/>
        </w:rPr>
        <w:br/>
        <w:t xml:space="preserve">Data: godzina: </w:t>
      </w:r>
      <w:r w:rsidRPr="008706E5">
        <w:rPr>
          <w:rFonts w:ascii="Times New Roman" w:eastAsia="Times New Roman" w:hAnsi="Times New Roman" w:cs="Times New Roman"/>
          <w:sz w:val="24"/>
          <w:szCs w:val="24"/>
          <w:lang w:eastAsia="pl-PL"/>
        </w:rPr>
        <w:br/>
        <w:t xml:space="preserve">Termin otwarcia licytacji elektronicznej: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t xml:space="preserve">Termin i warunki zamknięcia licytacji elektronicznej: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t xml:space="preserve">Wymagania dotyczące zabezpieczenia należytego wykonania umowy: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lang w:eastAsia="pl-PL"/>
        </w:rPr>
        <w:br/>
        <w:t xml:space="preserve">Informacje dodatkowe: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r w:rsidRPr="008706E5">
        <w:rPr>
          <w:rFonts w:ascii="Times New Roman" w:eastAsia="Times New Roman" w:hAnsi="Times New Roman" w:cs="Times New Roman"/>
          <w:b/>
          <w:bCs/>
          <w:sz w:val="24"/>
          <w:szCs w:val="24"/>
          <w:lang w:eastAsia="pl-PL"/>
        </w:rPr>
        <w:t>IV.5) ZMIANA UMOWY</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8706E5">
        <w:rPr>
          <w:rFonts w:ascii="Times New Roman" w:eastAsia="Times New Roman" w:hAnsi="Times New Roman" w:cs="Times New Roman"/>
          <w:sz w:val="24"/>
          <w:szCs w:val="24"/>
          <w:lang w:eastAsia="pl-PL"/>
        </w:rPr>
        <w:t xml:space="preserve"> Tak </w:t>
      </w:r>
      <w:r w:rsidRPr="008706E5">
        <w:rPr>
          <w:rFonts w:ascii="Times New Roman" w:eastAsia="Times New Roman" w:hAnsi="Times New Roman" w:cs="Times New Roman"/>
          <w:sz w:val="24"/>
          <w:szCs w:val="24"/>
          <w:lang w:eastAsia="pl-PL"/>
        </w:rPr>
        <w:br/>
        <w:t xml:space="preserve">Należy wskazać zakres, charakter zmian oraz warunki wprowadzenia zmian: </w:t>
      </w:r>
      <w:r w:rsidRPr="008706E5">
        <w:rPr>
          <w:rFonts w:ascii="Times New Roman" w:eastAsia="Times New Roman" w:hAnsi="Times New Roman" w:cs="Times New Roman"/>
          <w:sz w:val="24"/>
          <w:szCs w:val="24"/>
          <w:lang w:eastAsia="pl-PL"/>
        </w:rPr>
        <w:br/>
        <w:t xml:space="preserve">1. Strony mają prawo do przedłużenia terminu zakończenia robót o okres trwania przyczyn, z powodu których będzie zagrożone dotrzymanie terminu zakończenia robót, w następujących sytuacjach: 1) jeżeli przyczyny z powodu których będzie zagrożone dotrzymanie terminu zakończenia robót będą następstwem okoliczności za które odpowiedzialność ponosi Zamawiający, w szczególności będą następstwem nieterminowego przekazania terenu budowy, konieczności zmian w PFU w zakresie, w jakim ww. okoliczności miały lub będą mogły mieć wpływ na dotrzymanie terminu zakończenia robót, 2)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3) gdy wystąpi konieczność wykonania robót zamiennych lub innych robót niezbędnych do wykonania przedmiotu Umowy ze względu na zasady wiedzy technicznej, oraz udzielenia innych zamówień, które wstrzymują lub opóźniają realizację przedmiotu Umowy, wystąpienia niebezpieczeństwa kolizji z planowanymi lub równolegle prowadzonymi przez inne podmioty inwestycjami w zakresie niezbędnym do uniknięcia lub usunięcia tych kolizji, 4) wystąpią opóźnienia w dokonaniu określonych czynności lub ich zaniechanie przez właściwe organy administracji państwowej, które nie są następstwem okoliczności za które Wykonawca ponosi odpowiedzialność, 5)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6) jeżeli wystąpi brak możliwości wykonywania robót z powodu nie dopuszczania do ich wykonywania przez uprawniony organ lub nakazania ich wstrzymania przez uprawniony organ, z przyczyn niezależnych od Wykonawcy, 7) wystąpienia Siły wyższej uniemożliwiającej wykonanie przedmiotu Umowy zgodnie z jej postanowieniami, 2. Strony są uprawnione do żądania zmiany Umowy w zakresie materiałów, parametrów technicznych, technologii wykonania robót budowlanych, sposobu i zakresu wykonania przedmiotu Umowy w następujących sytuacjach: 1) konieczności zrealizowania jakiejkolwiek części robót, objętej przedmiotem Umowy, przy zastosowaniu odmiennych rozwiązań technicznych lub technologicznych niż wskazane w PFU, a wynikających ze stwierdzonych Wad PFU, zmiany stanu prawnego w oparciu, o który go przygotowano lub poleceń Zamawiającego, gdyby zastosowanie przewidzianych rozwiązań groziło niewykonaniem lub nienależytym wykonaniem przedmiotu Umowy, 2) konieczności realizacji robót wynikających z wprowadzenia w Dokumentacji projektowej zmian uznanych za nieistotne odstępstwo od projektu budowlanego, wynikających z art. 36a ust. 1 ustawy Prawo budowlane, 3) wystąpienia warunków technicznych odbiegających w sposób istotny od przyjętych w PFU, które mogą skutkować w świetle dotychczasowych założeń niewykonaniem lub nienależytym wykonaniem przedmiotu Umowy, 4) wystąpienia warunków terenu budowy odbiegających w sposób istotny od przyjętych w PFU, w szczególności napotkania niezinwentaryzowanych lub błędnie zinwentaryzowanych sieci, instalacji lub innych elementów obiektów budowlanych, warunków geologicznych lub gruntowo-wodnych, 5) konieczności zrealizowania przedmiotu Umowy przy zastosowaniu innych rozwiązań technicznych lub materiałowych ze względu na zmiany obowiązującego prawa lub uzasadnione decyzje Zamawiającego, 6) wystąpienia niebezpieczeństwa kolizji z planowanymi lub równolegle prowadzonymi przez inne podmioty inwestycjami w zakresie niezbędnym do uniknięcia lub usunięcia tych kolizji, 7) wystąpienia siły wyższej uniemożliwiającej wykonanie przedmiotu Umowy zgodnie z jej postanowieniami. 3. Strony są uprawnione do żądania zmiany wynagrodzenia należnego z tytułu realizacji Umowy odpowiednio w przypadkach określonych w ust. 2 oraz w przypadku konieczności waloryzacji umowy o wartości potwierdzone przez Inspektora nadzoru i Zamawiającego. 4. Zamawiający jest uprawniony do żądania zmiany sposobu rozliczania Umowy lub dokonywania płatności na rzecz Wykonawcy w związku ze zmianami zawartej przez niego umowy o dofinansowanie zadania lub zmianami wytycznych dotyczących jego realizacji. 5. Jeżeli Wykonawca uważa się za uprawnionego do przedłużenia terminu zakończenia zadania na podstawie §15 ust. 1 Umowy, zmiany Umowy w zakresie materiałów, parametrów technicznych, technologii wykonania robót budowlanych, sposobu i zakresu wykonania przedmiotu Umowy na podstawie ust. 2, lub zmiany wynagrodzenia na podstawie ust. 4 lub zmiany Umowy na innej podstawie wskazanej w niniejszej Umowie, zobowiązany jest do przekazania Zamawiającemu wniosku dotyczącego jej zmiany wraz z opisem zdarzenia lub okoliczności stanowiących podstawę do żądania takiej zmiany. 6. Wniosek o którym mowa w ust. 5 powinien zostać przekazany niezwłocznie, jednakże nie później niż w terminie 10 dni roboczych od dnia, w którym Wykonawca dowiedział się lub mógł się dowiedzieć przy dochowaniu należytej staranności o danym zdarzeniu lub okolicznościach. 7. Wykonawca zobowiązany jest do dostarczenia wraz z wnioskiem o którym mowa w ust. 5, wszelkich innych dokumentów wymaganych Umową, w tym propozycji rozliczenia i informacji uzasadniających żądanie zmiany Umowy, stosowanie do zdarzenia lub okoliczności stanowiących podstawę żądania zmiany. 8. Wykonawca zobowiązany jest do bieżącej dokumentacji koniecznej dla uzasadnienia żądania zmiany i przechowywania jej na terenie budowy lub w innym miejscu wskazanym przez Zamawiającego. 9. Po otrzymaniu wniosku o którym mowa w ust. 5 Zamawiający jest uprawniony, bez dokonywania oceny jego zasadności, do kontroli dokumentacji, o której mowa w ust.8. i wydania Wykonawcy polecenia prowadzenia dalszej dokumentacji bieżącej uzasadniającej żądanie zmiany. 10. Wykonawca jest zobowiązany do okazania do wglądu Zamawiającemu dokumentacji, o której mowa w ust. 8 i przedłożenia na żądanie Zamawiającego jej kopii. 11. W terminie 5 dni roboczych od dnia otrzymania wniosku o którym mowa w ust.5 wraz z propozycją wyceny robót i informacji uzasadniających żądanie zmiany Umowy, Zamawiający zobowiązany jest do pisemnego ustosunkowania się do zgłoszonego żądania zmiany i odpowiednio propozycji wyceny robót. 12. W terminie 5 dni roboczych od dnia otrzymania żądania zmiany, Zamawiający powiadomi Wykonawcę o akceptacji żądania zmiany Umowy i terminie podpisania aneksu do Umowy lub odpowiednio o braku akceptacji zmiany. 13. Wszelkie zmiany Umowy są dokonywane przez umocowanych przedstawicieli Zamawiającego i Wykonawcy w formie pisemnej w drodze aneksu Umowy, pod rygorem nieważności. 14. W razie wątpliwości, przyjmuje się, że nie stanowią zmiany Umowy następujące zmiany: 1) danych związanych z obsługą administracyjno-organizacyjną Umowy, 2) danych teleadresowych, 3) danych rejestrowych, 4) będące następstwem sukcesji uniwersalnej po jednej ze stron Umowy. 15. Zamawiający dopuszcza zmiany w harmonogramie rzeczowo – finansowym oraz w zestawieniu rzeczowo – finansowym na umotywowany wniosek każdej ze stron wskazujący konieczność zmian i przyczyny je wywołujące. Zmiana następuje w formie pisemnego aneksu do umowy ze skutkiem nieważności w razie jego niezachowania.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IV.6) INFORMACJE ADMINISTRACYJNE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IV.6.1) Sposób udostępniania informacji o charakterze poufnym </w:t>
      </w:r>
      <w:r w:rsidRPr="008706E5">
        <w:rPr>
          <w:rFonts w:ascii="Times New Roman" w:eastAsia="Times New Roman" w:hAnsi="Times New Roman" w:cs="Times New Roman"/>
          <w:i/>
          <w:iCs/>
          <w:sz w:val="24"/>
          <w:szCs w:val="24"/>
          <w:lang w:eastAsia="pl-PL"/>
        </w:rPr>
        <w:t xml:space="preserve">(jeżeli dotyczy):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Środki służące ochronie informacji o charakterze poufnym</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8706E5">
        <w:rPr>
          <w:rFonts w:ascii="Times New Roman" w:eastAsia="Times New Roman" w:hAnsi="Times New Roman" w:cs="Times New Roman"/>
          <w:sz w:val="24"/>
          <w:szCs w:val="24"/>
          <w:lang w:eastAsia="pl-PL"/>
        </w:rPr>
        <w:br/>
        <w:t xml:space="preserve">Data: 2019-02-26, godzina: 10:00, </w:t>
      </w:r>
      <w:r w:rsidRPr="008706E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Wskazać powody: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8706E5">
        <w:rPr>
          <w:rFonts w:ascii="Times New Roman" w:eastAsia="Times New Roman" w:hAnsi="Times New Roman" w:cs="Times New Roman"/>
          <w:sz w:val="24"/>
          <w:szCs w:val="24"/>
          <w:lang w:eastAsia="pl-PL"/>
        </w:rPr>
        <w:br/>
        <w:t xml:space="preserve">&gt; POLSKI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 xml:space="preserve">IV.6.3) Termin związania ofertą: </w:t>
      </w:r>
      <w:r w:rsidRPr="008706E5">
        <w:rPr>
          <w:rFonts w:ascii="Times New Roman" w:eastAsia="Times New Roman" w:hAnsi="Times New Roman" w:cs="Times New Roman"/>
          <w:sz w:val="24"/>
          <w:szCs w:val="24"/>
          <w:lang w:eastAsia="pl-PL"/>
        </w:rPr>
        <w:t xml:space="preserve">do: okres w dniach: 30 (od ostatecznego terminu składania ofert)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8706E5">
        <w:rPr>
          <w:rFonts w:ascii="Times New Roman" w:eastAsia="Times New Roman" w:hAnsi="Times New Roman" w:cs="Times New Roman"/>
          <w:sz w:val="24"/>
          <w:szCs w:val="24"/>
          <w:lang w:eastAsia="pl-PL"/>
        </w:rPr>
        <w:t xml:space="preserve"> Nie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8706E5">
        <w:rPr>
          <w:rFonts w:ascii="Times New Roman" w:eastAsia="Times New Roman" w:hAnsi="Times New Roman" w:cs="Times New Roman"/>
          <w:sz w:val="24"/>
          <w:szCs w:val="24"/>
          <w:lang w:eastAsia="pl-PL"/>
        </w:rPr>
        <w:t xml:space="preserve"> Nie </w:t>
      </w:r>
      <w:r w:rsidRPr="008706E5">
        <w:rPr>
          <w:rFonts w:ascii="Times New Roman" w:eastAsia="Times New Roman" w:hAnsi="Times New Roman" w:cs="Times New Roman"/>
          <w:sz w:val="24"/>
          <w:szCs w:val="24"/>
          <w:lang w:eastAsia="pl-PL"/>
        </w:rPr>
        <w:br/>
      </w:r>
      <w:r w:rsidRPr="008706E5">
        <w:rPr>
          <w:rFonts w:ascii="Times New Roman" w:eastAsia="Times New Roman" w:hAnsi="Times New Roman" w:cs="Times New Roman"/>
          <w:b/>
          <w:bCs/>
          <w:sz w:val="24"/>
          <w:szCs w:val="24"/>
          <w:lang w:eastAsia="pl-PL"/>
        </w:rPr>
        <w:t>IV.6.6) Informacje dodatkowe:</w:t>
      </w:r>
      <w:r w:rsidRPr="008706E5">
        <w:rPr>
          <w:rFonts w:ascii="Times New Roman" w:eastAsia="Times New Roman" w:hAnsi="Times New Roman" w:cs="Times New Roman"/>
          <w:sz w:val="24"/>
          <w:szCs w:val="24"/>
          <w:lang w:eastAsia="pl-PL"/>
        </w:rPr>
        <w:t xml:space="preserve"> </w:t>
      </w:r>
      <w:r w:rsidRPr="008706E5">
        <w:rPr>
          <w:rFonts w:ascii="Times New Roman" w:eastAsia="Times New Roman" w:hAnsi="Times New Roman" w:cs="Times New Roman"/>
          <w:sz w:val="24"/>
          <w:szCs w:val="24"/>
          <w:lang w:eastAsia="pl-PL"/>
        </w:rPr>
        <w:br/>
      </w:r>
    </w:p>
    <w:p w:rsidR="008706E5" w:rsidRPr="008706E5" w:rsidRDefault="008706E5" w:rsidP="008706E5">
      <w:pPr>
        <w:spacing w:before="0"/>
        <w:ind w:left="0" w:right="0"/>
        <w:jc w:val="center"/>
        <w:rPr>
          <w:rFonts w:ascii="Times New Roman" w:eastAsia="Times New Roman" w:hAnsi="Times New Roman" w:cs="Times New Roman"/>
          <w:sz w:val="24"/>
          <w:szCs w:val="24"/>
          <w:lang w:eastAsia="pl-PL"/>
        </w:rPr>
      </w:pPr>
      <w:r w:rsidRPr="008706E5">
        <w:rPr>
          <w:rFonts w:ascii="Times New Roman" w:eastAsia="Times New Roman" w:hAnsi="Times New Roman" w:cs="Times New Roman"/>
          <w:sz w:val="24"/>
          <w:szCs w:val="24"/>
          <w:u w:val="single"/>
          <w:lang w:eastAsia="pl-PL"/>
        </w:rPr>
        <w:t xml:space="preserve">ZAŁĄCZNIK I - INFORMACJE DOTYCZĄCE OFERT CZĘŚCIOWYCH </w:t>
      </w:r>
    </w:p>
    <w:p w:rsidR="008706E5" w:rsidRPr="008706E5" w:rsidRDefault="008706E5" w:rsidP="008706E5">
      <w:pPr>
        <w:spacing w:before="0"/>
        <w:ind w:left="0" w:right="0"/>
        <w:rPr>
          <w:rFonts w:ascii="Times New Roman" w:eastAsia="Times New Roman" w:hAnsi="Times New Roman" w:cs="Times New Roman"/>
          <w:sz w:val="24"/>
          <w:szCs w:val="24"/>
          <w:lang w:eastAsia="pl-PL"/>
        </w:rPr>
      </w:pPr>
    </w:p>
    <w:p w:rsidR="008706E5" w:rsidRPr="008706E5" w:rsidRDefault="008706E5" w:rsidP="008706E5">
      <w:pPr>
        <w:spacing w:before="0"/>
        <w:ind w:left="0" w:right="0"/>
        <w:rPr>
          <w:rFonts w:ascii="Times New Roman" w:eastAsia="Times New Roman" w:hAnsi="Times New Roman" w:cs="Times New Roman"/>
          <w:sz w:val="24"/>
          <w:szCs w:val="24"/>
          <w:lang w:eastAsia="pl-PL"/>
        </w:rPr>
      </w:pPr>
    </w:p>
    <w:p w:rsidR="008706E5" w:rsidRPr="008706E5" w:rsidRDefault="008706E5" w:rsidP="008706E5">
      <w:pPr>
        <w:spacing w:before="0" w:after="240"/>
        <w:ind w:left="0" w:right="0"/>
        <w:rPr>
          <w:rFonts w:ascii="Times New Roman" w:eastAsia="Times New Roman" w:hAnsi="Times New Roman" w:cs="Times New Roman"/>
          <w:sz w:val="24"/>
          <w:szCs w:val="24"/>
          <w:lang w:eastAsia="pl-PL"/>
        </w:rPr>
      </w:pPr>
    </w:p>
    <w:p w:rsidR="008706E5" w:rsidRPr="008706E5" w:rsidRDefault="008706E5" w:rsidP="008706E5">
      <w:pPr>
        <w:spacing w:before="0" w:after="240"/>
        <w:ind w:left="0" w:right="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tblPr>
      <w:tblGrid>
        <w:gridCol w:w="96"/>
      </w:tblGrid>
      <w:tr w:rsidR="008706E5" w:rsidRPr="008706E5" w:rsidTr="008706E5">
        <w:trPr>
          <w:tblCellSpacing w:w="15" w:type="dxa"/>
        </w:trPr>
        <w:tc>
          <w:tcPr>
            <w:tcW w:w="0" w:type="auto"/>
            <w:vAlign w:val="center"/>
            <w:hideMark/>
          </w:tcPr>
          <w:p w:rsidR="008706E5" w:rsidRPr="008706E5" w:rsidRDefault="008706E5" w:rsidP="008706E5">
            <w:pPr>
              <w:spacing w:before="0"/>
              <w:ind w:left="0" w:right="0"/>
              <w:rPr>
                <w:rFonts w:ascii="Times New Roman" w:eastAsia="Times New Roman" w:hAnsi="Times New Roman" w:cs="Times New Roman"/>
                <w:sz w:val="24"/>
                <w:szCs w:val="24"/>
                <w:lang w:eastAsia="pl-PL"/>
              </w:rPr>
            </w:pPr>
          </w:p>
        </w:tc>
      </w:tr>
    </w:tbl>
    <w:p w:rsidR="008706E5" w:rsidRPr="008706E5" w:rsidRDefault="008706E5" w:rsidP="008706E5">
      <w:pPr>
        <w:pBdr>
          <w:top w:val="single" w:sz="6" w:space="1" w:color="auto"/>
        </w:pBdr>
        <w:spacing w:before="0"/>
        <w:ind w:left="0" w:right="0"/>
        <w:jc w:val="center"/>
        <w:rPr>
          <w:rFonts w:ascii="Arial" w:eastAsia="Times New Roman" w:hAnsi="Arial" w:cs="Arial"/>
          <w:vanish/>
          <w:sz w:val="16"/>
          <w:szCs w:val="16"/>
          <w:lang w:eastAsia="pl-PL"/>
        </w:rPr>
      </w:pPr>
      <w:r w:rsidRPr="008706E5">
        <w:rPr>
          <w:rFonts w:ascii="Arial" w:eastAsia="Times New Roman" w:hAnsi="Arial" w:cs="Arial"/>
          <w:vanish/>
          <w:sz w:val="16"/>
          <w:szCs w:val="16"/>
          <w:lang w:eastAsia="pl-PL"/>
        </w:rPr>
        <w:t>Dół formularza</w:t>
      </w:r>
    </w:p>
    <w:p w:rsidR="008706E5" w:rsidRPr="008706E5" w:rsidRDefault="008706E5" w:rsidP="008706E5">
      <w:pPr>
        <w:pBdr>
          <w:bottom w:val="single" w:sz="6" w:space="1" w:color="auto"/>
        </w:pBdr>
        <w:spacing w:before="0"/>
        <w:ind w:left="0" w:right="0"/>
        <w:jc w:val="center"/>
        <w:rPr>
          <w:rFonts w:ascii="Arial" w:eastAsia="Times New Roman" w:hAnsi="Arial" w:cs="Arial"/>
          <w:vanish/>
          <w:sz w:val="16"/>
          <w:szCs w:val="16"/>
          <w:lang w:eastAsia="pl-PL"/>
        </w:rPr>
      </w:pPr>
      <w:r w:rsidRPr="008706E5">
        <w:rPr>
          <w:rFonts w:ascii="Arial" w:eastAsia="Times New Roman" w:hAnsi="Arial" w:cs="Arial"/>
          <w:vanish/>
          <w:sz w:val="16"/>
          <w:szCs w:val="16"/>
          <w:lang w:eastAsia="pl-PL"/>
        </w:rPr>
        <w:t>Początek formularza</w:t>
      </w:r>
    </w:p>
    <w:p w:rsidR="008706E5" w:rsidRPr="008706E5" w:rsidRDefault="008706E5" w:rsidP="008706E5">
      <w:pPr>
        <w:pBdr>
          <w:top w:val="single" w:sz="6" w:space="1" w:color="auto"/>
        </w:pBdr>
        <w:spacing w:before="0"/>
        <w:ind w:left="0" w:right="0"/>
        <w:jc w:val="center"/>
        <w:rPr>
          <w:rFonts w:ascii="Arial" w:eastAsia="Times New Roman" w:hAnsi="Arial" w:cs="Arial"/>
          <w:vanish/>
          <w:sz w:val="16"/>
          <w:szCs w:val="16"/>
          <w:lang w:eastAsia="pl-PL"/>
        </w:rPr>
      </w:pPr>
      <w:r w:rsidRPr="008706E5">
        <w:rPr>
          <w:rFonts w:ascii="Arial" w:eastAsia="Times New Roman" w:hAnsi="Arial" w:cs="Arial"/>
          <w:vanish/>
          <w:sz w:val="16"/>
          <w:szCs w:val="16"/>
          <w:lang w:eastAsia="pl-PL"/>
        </w:rPr>
        <w:t>Dół formularza</w:t>
      </w:r>
    </w:p>
    <w:p w:rsidR="003247C8" w:rsidRDefault="008706E5" w:rsidP="008706E5">
      <w:pPr>
        <w:ind w:left="0" w:right="0"/>
      </w:pPr>
    </w:p>
    <w:sectPr w:rsidR="003247C8" w:rsidSect="000D468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8706E5"/>
    <w:rsid w:val="00037746"/>
    <w:rsid w:val="000D468B"/>
    <w:rsid w:val="001D4A03"/>
    <w:rsid w:val="006E5CAA"/>
    <w:rsid w:val="007A1169"/>
    <w:rsid w:val="0080679C"/>
    <w:rsid w:val="008706E5"/>
    <w:rsid w:val="00907B30"/>
    <w:rsid w:val="00B91EF7"/>
    <w:rsid w:val="00D377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before="58"/>
        <w:ind w:left="1701" w:right="141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68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8706E5"/>
    <w:pPr>
      <w:pBdr>
        <w:bottom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8706E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8706E5"/>
    <w:pPr>
      <w:pBdr>
        <w:top w:val="single" w:sz="6" w:space="1" w:color="auto"/>
      </w:pBdr>
      <w:spacing w:before="0"/>
      <w:ind w:left="0" w:right="0"/>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8706E5"/>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282613809">
      <w:bodyDiv w:val="1"/>
      <w:marLeft w:val="0"/>
      <w:marRight w:val="0"/>
      <w:marTop w:val="0"/>
      <w:marBottom w:val="0"/>
      <w:divBdr>
        <w:top w:val="none" w:sz="0" w:space="0" w:color="auto"/>
        <w:left w:val="none" w:sz="0" w:space="0" w:color="auto"/>
        <w:bottom w:val="none" w:sz="0" w:space="0" w:color="auto"/>
        <w:right w:val="none" w:sz="0" w:space="0" w:color="auto"/>
      </w:divBdr>
      <w:divsChild>
        <w:div w:id="1841385836">
          <w:marLeft w:val="0"/>
          <w:marRight w:val="0"/>
          <w:marTop w:val="0"/>
          <w:marBottom w:val="0"/>
          <w:divBdr>
            <w:top w:val="none" w:sz="0" w:space="0" w:color="auto"/>
            <w:left w:val="none" w:sz="0" w:space="0" w:color="auto"/>
            <w:bottom w:val="none" w:sz="0" w:space="0" w:color="auto"/>
            <w:right w:val="none" w:sz="0" w:space="0" w:color="auto"/>
          </w:divBdr>
          <w:divsChild>
            <w:div w:id="1245646528">
              <w:marLeft w:val="0"/>
              <w:marRight w:val="0"/>
              <w:marTop w:val="0"/>
              <w:marBottom w:val="0"/>
              <w:divBdr>
                <w:top w:val="none" w:sz="0" w:space="0" w:color="auto"/>
                <w:left w:val="none" w:sz="0" w:space="0" w:color="auto"/>
                <w:bottom w:val="none" w:sz="0" w:space="0" w:color="auto"/>
                <w:right w:val="none" w:sz="0" w:space="0" w:color="auto"/>
              </w:divBdr>
              <w:divsChild>
                <w:div w:id="564798782">
                  <w:marLeft w:val="0"/>
                  <w:marRight w:val="0"/>
                  <w:marTop w:val="0"/>
                  <w:marBottom w:val="0"/>
                  <w:divBdr>
                    <w:top w:val="none" w:sz="0" w:space="0" w:color="auto"/>
                    <w:left w:val="none" w:sz="0" w:space="0" w:color="auto"/>
                    <w:bottom w:val="none" w:sz="0" w:space="0" w:color="auto"/>
                    <w:right w:val="none" w:sz="0" w:space="0" w:color="auto"/>
                  </w:divBdr>
                </w:div>
                <w:div w:id="1230530621">
                  <w:marLeft w:val="0"/>
                  <w:marRight w:val="0"/>
                  <w:marTop w:val="0"/>
                  <w:marBottom w:val="0"/>
                  <w:divBdr>
                    <w:top w:val="none" w:sz="0" w:space="0" w:color="auto"/>
                    <w:left w:val="none" w:sz="0" w:space="0" w:color="auto"/>
                    <w:bottom w:val="none" w:sz="0" w:space="0" w:color="auto"/>
                    <w:right w:val="none" w:sz="0" w:space="0" w:color="auto"/>
                  </w:divBdr>
                </w:div>
                <w:div w:id="1389569192">
                  <w:marLeft w:val="0"/>
                  <w:marRight w:val="0"/>
                  <w:marTop w:val="0"/>
                  <w:marBottom w:val="0"/>
                  <w:divBdr>
                    <w:top w:val="none" w:sz="0" w:space="0" w:color="auto"/>
                    <w:left w:val="none" w:sz="0" w:space="0" w:color="auto"/>
                    <w:bottom w:val="none" w:sz="0" w:space="0" w:color="auto"/>
                    <w:right w:val="none" w:sz="0" w:space="0" w:color="auto"/>
                  </w:divBdr>
                  <w:divsChild>
                    <w:div w:id="342558833">
                      <w:marLeft w:val="0"/>
                      <w:marRight w:val="0"/>
                      <w:marTop w:val="0"/>
                      <w:marBottom w:val="0"/>
                      <w:divBdr>
                        <w:top w:val="none" w:sz="0" w:space="0" w:color="auto"/>
                        <w:left w:val="none" w:sz="0" w:space="0" w:color="auto"/>
                        <w:bottom w:val="none" w:sz="0" w:space="0" w:color="auto"/>
                        <w:right w:val="none" w:sz="0" w:space="0" w:color="auto"/>
                      </w:divBdr>
                    </w:div>
                  </w:divsChild>
                </w:div>
                <w:div w:id="55863968">
                  <w:marLeft w:val="0"/>
                  <w:marRight w:val="0"/>
                  <w:marTop w:val="0"/>
                  <w:marBottom w:val="0"/>
                  <w:divBdr>
                    <w:top w:val="none" w:sz="0" w:space="0" w:color="auto"/>
                    <w:left w:val="none" w:sz="0" w:space="0" w:color="auto"/>
                    <w:bottom w:val="none" w:sz="0" w:space="0" w:color="auto"/>
                    <w:right w:val="none" w:sz="0" w:space="0" w:color="auto"/>
                  </w:divBdr>
                  <w:divsChild>
                    <w:div w:id="1255094196">
                      <w:marLeft w:val="0"/>
                      <w:marRight w:val="0"/>
                      <w:marTop w:val="0"/>
                      <w:marBottom w:val="0"/>
                      <w:divBdr>
                        <w:top w:val="none" w:sz="0" w:space="0" w:color="auto"/>
                        <w:left w:val="none" w:sz="0" w:space="0" w:color="auto"/>
                        <w:bottom w:val="none" w:sz="0" w:space="0" w:color="auto"/>
                        <w:right w:val="none" w:sz="0" w:space="0" w:color="auto"/>
                      </w:divBdr>
                    </w:div>
                  </w:divsChild>
                </w:div>
                <w:div w:id="1396973686">
                  <w:marLeft w:val="0"/>
                  <w:marRight w:val="0"/>
                  <w:marTop w:val="0"/>
                  <w:marBottom w:val="0"/>
                  <w:divBdr>
                    <w:top w:val="none" w:sz="0" w:space="0" w:color="auto"/>
                    <w:left w:val="none" w:sz="0" w:space="0" w:color="auto"/>
                    <w:bottom w:val="none" w:sz="0" w:space="0" w:color="auto"/>
                    <w:right w:val="none" w:sz="0" w:space="0" w:color="auto"/>
                  </w:divBdr>
                  <w:divsChild>
                    <w:div w:id="560605326">
                      <w:marLeft w:val="0"/>
                      <w:marRight w:val="0"/>
                      <w:marTop w:val="0"/>
                      <w:marBottom w:val="0"/>
                      <w:divBdr>
                        <w:top w:val="none" w:sz="0" w:space="0" w:color="auto"/>
                        <w:left w:val="none" w:sz="0" w:space="0" w:color="auto"/>
                        <w:bottom w:val="none" w:sz="0" w:space="0" w:color="auto"/>
                        <w:right w:val="none" w:sz="0" w:space="0" w:color="auto"/>
                      </w:divBdr>
                    </w:div>
                    <w:div w:id="1418750088">
                      <w:marLeft w:val="0"/>
                      <w:marRight w:val="0"/>
                      <w:marTop w:val="0"/>
                      <w:marBottom w:val="0"/>
                      <w:divBdr>
                        <w:top w:val="none" w:sz="0" w:space="0" w:color="auto"/>
                        <w:left w:val="none" w:sz="0" w:space="0" w:color="auto"/>
                        <w:bottom w:val="none" w:sz="0" w:space="0" w:color="auto"/>
                        <w:right w:val="none" w:sz="0" w:space="0" w:color="auto"/>
                      </w:divBdr>
                    </w:div>
                    <w:div w:id="1354644864">
                      <w:marLeft w:val="0"/>
                      <w:marRight w:val="0"/>
                      <w:marTop w:val="0"/>
                      <w:marBottom w:val="0"/>
                      <w:divBdr>
                        <w:top w:val="none" w:sz="0" w:space="0" w:color="auto"/>
                        <w:left w:val="none" w:sz="0" w:space="0" w:color="auto"/>
                        <w:bottom w:val="none" w:sz="0" w:space="0" w:color="auto"/>
                        <w:right w:val="none" w:sz="0" w:space="0" w:color="auto"/>
                      </w:divBdr>
                    </w:div>
                    <w:div w:id="72776027">
                      <w:marLeft w:val="0"/>
                      <w:marRight w:val="0"/>
                      <w:marTop w:val="0"/>
                      <w:marBottom w:val="0"/>
                      <w:divBdr>
                        <w:top w:val="none" w:sz="0" w:space="0" w:color="auto"/>
                        <w:left w:val="none" w:sz="0" w:space="0" w:color="auto"/>
                        <w:bottom w:val="none" w:sz="0" w:space="0" w:color="auto"/>
                        <w:right w:val="none" w:sz="0" w:space="0" w:color="auto"/>
                      </w:divBdr>
                    </w:div>
                  </w:divsChild>
                </w:div>
                <w:div w:id="1612056713">
                  <w:marLeft w:val="0"/>
                  <w:marRight w:val="0"/>
                  <w:marTop w:val="0"/>
                  <w:marBottom w:val="0"/>
                  <w:divBdr>
                    <w:top w:val="none" w:sz="0" w:space="0" w:color="auto"/>
                    <w:left w:val="none" w:sz="0" w:space="0" w:color="auto"/>
                    <w:bottom w:val="none" w:sz="0" w:space="0" w:color="auto"/>
                    <w:right w:val="none" w:sz="0" w:space="0" w:color="auto"/>
                  </w:divBdr>
                  <w:divsChild>
                    <w:div w:id="1721202096">
                      <w:marLeft w:val="0"/>
                      <w:marRight w:val="0"/>
                      <w:marTop w:val="0"/>
                      <w:marBottom w:val="0"/>
                      <w:divBdr>
                        <w:top w:val="none" w:sz="0" w:space="0" w:color="auto"/>
                        <w:left w:val="none" w:sz="0" w:space="0" w:color="auto"/>
                        <w:bottom w:val="none" w:sz="0" w:space="0" w:color="auto"/>
                        <w:right w:val="none" w:sz="0" w:space="0" w:color="auto"/>
                      </w:divBdr>
                    </w:div>
                    <w:div w:id="2122648211">
                      <w:marLeft w:val="0"/>
                      <w:marRight w:val="0"/>
                      <w:marTop w:val="0"/>
                      <w:marBottom w:val="0"/>
                      <w:divBdr>
                        <w:top w:val="none" w:sz="0" w:space="0" w:color="auto"/>
                        <w:left w:val="none" w:sz="0" w:space="0" w:color="auto"/>
                        <w:bottom w:val="none" w:sz="0" w:space="0" w:color="auto"/>
                        <w:right w:val="none" w:sz="0" w:space="0" w:color="auto"/>
                      </w:divBdr>
                    </w:div>
                    <w:div w:id="588390297">
                      <w:marLeft w:val="0"/>
                      <w:marRight w:val="0"/>
                      <w:marTop w:val="0"/>
                      <w:marBottom w:val="0"/>
                      <w:divBdr>
                        <w:top w:val="none" w:sz="0" w:space="0" w:color="auto"/>
                        <w:left w:val="none" w:sz="0" w:space="0" w:color="auto"/>
                        <w:bottom w:val="none" w:sz="0" w:space="0" w:color="auto"/>
                        <w:right w:val="none" w:sz="0" w:space="0" w:color="auto"/>
                      </w:divBdr>
                    </w:div>
                    <w:div w:id="1110395782">
                      <w:marLeft w:val="0"/>
                      <w:marRight w:val="0"/>
                      <w:marTop w:val="0"/>
                      <w:marBottom w:val="0"/>
                      <w:divBdr>
                        <w:top w:val="none" w:sz="0" w:space="0" w:color="auto"/>
                        <w:left w:val="none" w:sz="0" w:space="0" w:color="auto"/>
                        <w:bottom w:val="none" w:sz="0" w:space="0" w:color="auto"/>
                        <w:right w:val="none" w:sz="0" w:space="0" w:color="auto"/>
                      </w:divBdr>
                    </w:div>
                    <w:div w:id="1595817675">
                      <w:marLeft w:val="0"/>
                      <w:marRight w:val="0"/>
                      <w:marTop w:val="0"/>
                      <w:marBottom w:val="0"/>
                      <w:divBdr>
                        <w:top w:val="none" w:sz="0" w:space="0" w:color="auto"/>
                        <w:left w:val="none" w:sz="0" w:space="0" w:color="auto"/>
                        <w:bottom w:val="none" w:sz="0" w:space="0" w:color="auto"/>
                        <w:right w:val="none" w:sz="0" w:space="0" w:color="auto"/>
                      </w:divBdr>
                    </w:div>
                    <w:div w:id="467867197">
                      <w:marLeft w:val="0"/>
                      <w:marRight w:val="0"/>
                      <w:marTop w:val="0"/>
                      <w:marBottom w:val="0"/>
                      <w:divBdr>
                        <w:top w:val="none" w:sz="0" w:space="0" w:color="auto"/>
                        <w:left w:val="none" w:sz="0" w:space="0" w:color="auto"/>
                        <w:bottom w:val="none" w:sz="0" w:space="0" w:color="auto"/>
                        <w:right w:val="none" w:sz="0" w:space="0" w:color="auto"/>
                      </w:divBdr>
                    </w:div>
                    <w:div w:id="741099100">
                      <w:marLeft w:val="0"/>
                      <w:marRight w:val="0"/>
                      <w:marTop w:val="0"/>
                      <w:marBottom w:val="0"/>
                      <w:divBdr>
                        <w:top w:val="none" w:sz="0" w:space="0" w:color="auto"/>
                        <w:left w:val="none" w:sz="0" w:space="0" w:color="auto"/>
                        <w:bottom w:val="none" w:sz="0" w:space="0" w:color="auto"/>
                        <w:right w:val="none" w:sz="0" w:space="0" w:color="auto"/>
                      </w:divBdr>
                    </w:div>
                  </w:divsChild>
                </w:div>
                <w:div w:id="1177114881">
                  <w:marLeft w:val="0"/>
                  <w:marRight w:val="0"/>
                  <w:marTop w:val="0"/>
                  <w:marBottom w:val="0"/>
                  <w:divBdr>
                    <w:top w:val="none" w:sz="0" w:space="0" w:color="auto"/>
                    <w:left w:val="none" w:sz="0" w:space="0" w:color="auto"/>
                    <w:bottom w:val="none" w:sz="0" w:space="0" w:color="auto"/>
                    <w:right w:val="none" w:sz="0" w:space="0" w:color="auto"/>
                  </w:divBdr>
                  <w:divsChild>
                    <w:div w:id="1893074876">
                      <w:marLeft w:val="0"/>
                      <w:marRight w:val="0"/>
                      <w:marTop w:val="0"/>
                      <w:marBottom w:val="0"/>
                      <w:divBdr>
                        <w:top w:val="none" w:sz="0" w:space="0" w:color="auto"/>
                        <w:left w:val="none" w:sz="0" w:space="0" w:color="auto"/>
                        <w:bottom w:val="none" w:sz="0" w:space="0" w:color="auto"/>
                        <w:right w:val="none" w:sz="0" w:space="0" w:color="auto"/>
                      </w:divBdr>
                    </w:div>
                    <w:div w:id="1060902892">
                      <w:marLeft w:val="0"/>
                      <w:marRight w:val="0"/>
                      <w:marTop w:val="0"/>
                      <w:marBottom w:val="0"/>
                      <w:divBdr>
                        <w:top w:val="none" w:sz="0" w:space="0" w:color="auto"/>
                        <w:left w:val="none" w:sz="0" w:space="0" w:color="auto"/>
                        <w:bottom w:val="none" w:sz="0" w:space="0" w:color="auto"/>
                        <w:right w:val="none" w:sz="0" w:space="0" w:color="auto"/>
                      </w:divBdr>
                    </w:div>
                  </w:divsChild>
                </w:div>
                <w:div w:id="54161449">
                  <w:marLeft w:val="0"/>
                  <w:marRight w:val="0"/>
                  <w:marTop w:val="0"/>
                  <w:marBottom w:val="0"/>
                  <w:divBdr>
                    <w:top w:val="none" w:sz="0" w:space="0" w:color="auto"/>
                    <w:left w:val="none" w:sz="0" w:space="0" w:color="auto"/>
                    <w:bottom w:val="none" w:sz="0" w:space="0" w:color="auto"/>
                    <w:right w:val="none" w:sz="0" w:space="0" w:color="auto"/>
                  </w:divBdr>
                  <w:divsChild>
                    <w:div w:id="181212842">
                      <w:marLeft w:val="0"/>
                      <w:marRight w:val="0"/>
                      <w:marTop w:val="0"/>
                      <w:marBottom w:val="0"/>
                      <w:divBdr>
                        <w:top w:val="none" w:sz="0" w:space="0" w:color="auto"/>
                        <w:left w:val="none" w:sz="0" w:space="0" w:color="auto"/>
                        <w:bottom w:val="none" w:sz="0" w:space="0" w:color="auto"/>
                        <w:right w:val="none" w:sz="0" w:space="0" w:color="auto"/>
                      </w:divBdr>
                    </w:div>
                    <w:div w:id="319384071">
                      <w:marLeft w:val="0"/>
                      <w:marRight w:val="0"/>
                      <w:marTop w:val="0"/>
                      <w:marBottom w:val="0"/>
                      <w:divBdr>
                        <w:top w:val="none" w:sz="0" w:space="0" w:color="auto"/>
                        <w:left w:val="none" w:sz="0" w:space="0" w:color="auto"/>
                        <w:bottom w:val="none" w:sz="0" w:space="0" w:color="auto"/>
                        <w:right w:val="none" w:sz="0" w:space="0" w:color="auto"/>
                      </w:divBdr>
                    </w:div>
                    <w:div w:id="757946113">
                      <w:marLeft w:val="0"/>
                      <w:marRight w:val="0"/>
                      <w:marTop w:val="0"/>
                      <w:marBottom w:val="0"/>
                      <w:divBdr>
                        <w:top w:val="none" w:sz="0" w:space="0" w:color="auto"/>
                        <w:left w:val="none" w:sz="0" w:space="0" w:color="auto"/>
                        <w:bottom w:val="none" w:sz="0" w:space="0" w:color="auto"/>
                        <w:right w:val="none" w:sz="0" w:space="0" w:color="auto"/>
                      </w:divBdr>
                    </w:div>
                    <w:div w:id="1697272437">
                      <w:marLeft w:val="0"/>
                      <w:marRight w:val="0"/>
                      <w:marTop w:val="0"/>
                      <w:marBottom w:val="0"/>
                      <w:divBdr>
                        <w:top w:val="none" w:sz="0" w:space="0" w:color="auto"/>
                        <w:left w:val="none" w:sz="0" w:space="0" w:color="auto"/>
                        <w:bottom w:val="none" w:sz="0" w:space="0" w:color="auto"/>
                        <w:right w:val="none" w:sz="0" w:space="0" w:color="auto"/>
                      </w:divBdr>
                    </w:div>
                    <w:div w:id="2141873151">
                      <w:marLeft w:val="0"/>
                      <w:marRight w:val="0"/>
                      <w:marTop w:val="0"/>
                      <w:marBottom w:val="0"/>
                      <w:divBdr>
                        <w:top w:val="none" w:sz="0" w:space="0" w:color="auto"/>
                        <w:left w:val="none" w:sz="0" w:space="0" w:color="auto"/>
                        <w:bottom w:val="none" w:sz="0" w:space="0" w:color="auto"/>
                        <w:right w:val="none" w:sz="0" w:space="0" w:color="auto"/>
                      </w:divBdr>
                    </w:div>
                    <w:div w:id="1483623239">
                      <w:marLeft w:val="0"/>
                      <w:marRight w:val="0"/>
                      <w:marTop w:val="0"/>
                      <w:marBottom w:val="0"/>
                      <w:divBdr>
                        <w:top w:val="none" w:sz="0" w:space="0" w:color="auto"/>
                        <w:left w:val="none" w:sz="0" w:space="0" w:color="auto"/>
                        <w:bottom w:val="none" w:sz="0" w:space="0" w:color="auto"/>
                        <w:right w:val="none" w:sz="0" w:space="0" w:color="auto"/>
                      </w:divBdr>
                    </w:div>
                  </w:divsChild>
                </w:div>
                <w:div w:id="111100706">
                  <w:marLeft w:val="0"/>
                  <w:marRight w:val="0"/>
                  <w:marTop w:val="0"/>
                  <w:marBottom w:val="0"/>
                  <w:divBdr>
                    <w:top w:val="none" w:sz="0" w:space="0" w:color="auto"/>
                    <w:left w:val="none" w:sz="0" w:space="0" w:color="auto"/>
                    <w:bottom w:val="none" w:sz="0" w:space="0" w:color="auto"/>
                    <w:right w:val="none" w:sz="0" w:space="0" w:color="auto"/>
                  </w:divBdr>
                  <w:divsChild>
                    <w:div w:id="2106336616">
                      <w:marLeft w:val="0"/>
                      <w:marRight w:val="0"/>
                      <w:marTop w:val="0"/>
                      <w:marBottom w:val="0"/>
                      <w:divBdr>
                        <w:top w:val="none" w:sz="0" w:space="0" w:color="auto"/>
                        <w:left w:val="none" w:sz="0" w:space="0" w:color="auto"/>
                        <w:bottom w:val="none" w:sz="0" w:space="0" w:color="auto"/>
                        <w:right w:val="none" w:sz="0" w:space="0" w:color="auto"/>
                      </w:divBdr>
                    </w:div>
                    <w:div w:id="281303912">
                      <w:marLeft w:val="0"/>
                      <w:marRight w:val="0"/>
                      <w:marTop w:val="0"/>
                      <w:marBottom w:val="0"/>
                      <w:divBdr>
                        <w:top w:val="none" w:sz="0" w:space="0" w:color="auto"/>
                        <w:left w:val="none" w:sz="0" w:space="0" w:color="auto"/>
                        <w:bottom w:val="none" w:sz="0" w:space="0" w:color="auto"/>
                        <w:right w:val="none" w:sz="0" w:space="0" w:color="auto"/>
                      </w:divBdr>
                    </w:div>
                    <w:div w:id="1048183899">
                      <w:marLeft w:val="0"/>
                      <w:marRight w:val="0"/>
                      <w:marTop w:val="0"/>
                      <w:marBottom w:val="0"/>
                      <w:divBdr>
                        <w:top w:val="none" w:sz="0" w:space="0" w:color="auto"/>
                        <w:left w:val="none" w:sz="0" w:space="0" w:color="auto"/>
                        <w:bottom w:val="none" w:sz="0" w:space="0" w:color="auto"/>
                        <w:right w:val="none" w:sz="0" w:space="0" w:color="auto"/>
                      </w:divBdr>
                    </w:div>
                    <w:div w:id="402601416">
                      <w:marLeft w:val="0"/>
                      <w:marRight w:val="0"/>
                      <w:marTop w:val="0"/>
                      <w:marBottom w:val="0"/>
                      <w:divBdr>
                        <w:top w:val="none" w:sz="0" w:space="0" w:color="auto"/>
                        <w:left w:val="none" w:sz="0" w:space="0" w:color="auto"/>
                        <w:bottom w:val="none" w:sz="0" w:space="0" w:color="auto"/>
                        <w:right w:val="none" w:sz="0" w:space="0" w:color="auto"/>
                      </w:divBdr>
                    </w:div>
                    <w:div w:id="1570654677">
                      <w:marLeft w:val="0"/>
                      <w:marRight w:val="0"/>
                      <w:marTop w:val="0"/>
                      <w:marBottom w:val="0"/>
                      <w:divBdr>
                        <w:top w:val="none" w:sz="0" w:space="0" w:color="auto"/>
                        <w:left w:val="none" w:sz="0" w:space="0" w:color="auto"/>
                        <w:bottom w:val="none" w:sz="0" w:space="0" w:color="auto"/>
                        <w:right w:val="none" w:sz="0" w:space="0" w:color="auto"/>
                      </w:divBdr>
                    </w:div>
                    <w:div w:id="2069452751">
                      <w:marLeft w:val="0"/>
                      <w:marRight w:val="0"/>
                      <w:marTop w:val="0"/>
                      <w:marBottom w:val="0"/>
                      <w:divBdr>
                        <w:top w:val="none" w:sz="0" w:space="0" w:color="auto"/>
                        <w:left w:val="none" w:sz="0" w:space="0" w:color="auto"/>
                        <w:bottom w:val="none" w:sz="0" w:space="0" w:color="auto"/>
                        <w:right w:val="none" w:sz="0" w:space="0" w:color="auto"/>
                      </w:divBdr>
                    </w:div>
                    <w:div w:id="1181892238">
                      <w:marLeft w:val="0"/>
                      <w:marRight w:val="0"/>
                      <w:marTop w:val="0"/>
                      <w:marBottom w:val="0"/>
                      <w:divBdr>
                        <w:top w:val="none" w:sz="0" w:space="0" w:color="auto"/>
                        <w:left w:val="none" w:sz="0" w:space="0" w:color="auto"/>
                        <w:bottom w:val="none" w:sz="0" w:space="0" w:color="auto"/>
                        <w:right w:val="none" w:sz="0" w:space="0" w:color="auto"/>
                      </w:divBdr>
                    </w:div>
                    <w:div w:id="2055691541">
                      <w:marLeft w:val="0"/>
                      <w:marRight w:val="0"/>
                      <w:marTop w:val="0"/>
                      <w:marBottom w:val="0"/>
                      <w:divBdr>
                        <w:top w:val="none" w:sz="0" w:space="0" w:color="auto"/>
                        <w:left w:val="none" w:sz="0" w:space="0" w:color="auto"/>
                        <w:bottom w:val="none" w:sz="0" w:space="0" w:color="auto"/>
                        <w:right w:val="none" w:sz="0" w:space="0" w:color="auto"/>
                      </w:divBdr>
                    </w:div>
                  </w:divsChild>
                </w:div>
                <w:div w:id="7355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4604</Words>
  <Characters>27625</Characters>
  <Application>Microsoft Office Word</Application>
  <DocSecurity>0</DocSecurity>
  <Lines>230</Lines>
  <Paragraphs>64</Paragraphs>
  <ScaleCrop>false</ScaleCrop>
  <Company/>
  <LinksUpToDate>false</LinksUpToDate>
  <CharactersWithSpaces>32165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martadesecka</dc:creator>
  <cp:keywords/>
  <dc:description/>
  <cp:lastModifiedBy>martadesecka</cp:lastModifiedBy>
  <cp:revision>2</cp:revision>
  <dcterms:created xsi:type="dcterms:W3CDTF">2019-02-08T09:49:00Z</dcterms:created>
  <dcterms:modified xsi:type="dcterms:W3CDTF">2019-02-08T09:50:00Z</dcterms:modified>
</cp:coreProperties>
</file>