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Pr="003C64F8" w:rsidRDefault="00372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PN.251.1.2020</w:t>
      </w:r>
      <w:r w:rsidR="000E0A4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 w:rsidR="000E0A45" w:rsidRPr="003C64F8">
        <w:rPr>
          <w:rFonts w:ascii="Times New Roman" w:eastAsia="Times New Roman" w:hAnsi="Times New Roman" w:cs="Times New Roman"/>
          <w:b/>
          <w:sz w:val="24"/>
        </w:rPr>
        <w:t>Zał. Nr 6 do SIWZ</w:t>
      </w:r>
    </w:p>
    <w:p w:rsidR="008C1335" w:rsidRDefault="000E0A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8C1335" w:rsidRDefault="008C13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-WZÓR</w:t>
      </w:r>
    </w:p>
    <w:p w:rsidR="008C1335" w:rsidRDefault="008C1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8C1335" w:rsidRDefault="000E0A4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>
        <w:rPr>
          <w:rFonts w:ascii="Times New Roman" w:eastAsia="Times New Roman" w:hAnsi="Times New Roman" w:cs="Times New Roman"/>
          <w:b/>
          <w:sz w:val="24"/>
        </w:rPr>
        <w:t>……… 2020(wstawić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8C1335" w:rsidRDefault="008C133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0E0A45" w:rsidRPr="007770C1" w:rsidRDefault="00437D4A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Miejsko-Gminnym Ośrodkiem</w:t>
      </w:r>
      <w:r w:rsidR="007770C1" w:rsidRPr="007770C1">
        <w:rPr>
          <w:rFonts w:ascii="Times New Roman" w:eastAsia="Times New Roman" w:hAnsi="Times New Roman" w:cs="Times New Roman"/>
          <w:sz w:val="24"/>
        </w:rPr>
        <w:t xml:space="preserve"> Pomocy Społecznej w Choszcznie </w:t>
      </w:r>
      <w:r w:rsidR="000E0A45" w:rsidRPr="007770C1">
        <w:rPr>
          <w:rFonts w:ascii="Times New Roman" w:eastAsia="Times New Roman" w:hAnsi="Times New Roman" w:cs="Times New Roman"/>
          <w:sz w:val="24"/>
        </w:rPr>
        <w:t xml:space="preserve">ul. </w:t>
      </w:r>
      <w:r w:rsidR="007770C1" w:rsidRPr="007770C1">
        <w:rPr>
          <w:rFonts w:ascii="Times New Roman" w:eastAsia="Times New Roman" w:hAnsi="Times New Roman" w:cs="Times New Roman"/>
          <w:sz w:val="24"/>
        </w:rPr>
        <w:t>Grunwaldzka 30</w:t>
      </w:r>
      <w:r w:rsidR="000E0A45" w:rsidRPr="007770C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0E0A45" w:rsidRPr="007770C1">
        <w:rPr>
          <w:rFonts w:ascii="Times New Roman" w:eastAsia="Times New Roman" w:hAnsi="Times New Roman" w:cs="Times New Roman"/>
          <w:sz w:val="24"/>
        </w:rPr>
        <w:t>73-200 Choszczno reprezentowanym przez:</w:t>
      </w:r>
    </w:p>
    <w:p w:rsidR="000E0A45" w:rsidRPr="007770C1" w:rsidRDefault="007770C1" w:rsidP="007770C1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7770C1">
        <w:rPr>
          <w:rFonts w:ascii="Times New Roman" w:eastAsia="Times New Roman" w:hAnsi="Times New Roman" w:cs="Times New Roman"/>
          <w:sz w:val="24"/>
        </w:rPr>
        <w:t>p.o</w:t>
      </w:r>
      <w:proofErr w:type="spellEnd"/>
      <w:r w:rsidRPr="007770C1">
        <w:rPr>
          <w:rFonts w:ascii="Times New Roman" w:eastAsia="Times New Roman" w:hAnsi="Times New Roman" w:cs="Times New Roman"/>
          <w:sz w:val="24"/>
        </w:rPr>
        <w:t xml:space="preserve"> Kierownika MGOPS w Choszcznie </w:t>
      </w:r>
      <w:r w:rsidR="00437D4A">
        <w:rPr>
          <w:rFonts w:ascii="Times New Roman" w:eastAsia="Times New Roman" w:hAnsi="Times New Roman" w:cs="Times New Roman"/>
          <w:sz w:val="24"/>
        </w:rPr>
        <w:t xml:space="preserve">– Panią </w:t>
      </w:r>
      <w:r w:rsidR="000E0A45" w:rsidRPr="007770C1">
        <w:rPr>
          <w:rFonts w:ascii="Times New Roman" w:eastAsia="Times New Roman" w:hAnsi="Times New Roman" w:cs="Times New Roman"/>
          <w:sz w:val="24"/>
        </w:rPr>
        <w:t>…</w:t>
      </w:r>
      <w:r w:rsidR="003C64F8" w:rsidRPr="007770C1">
        <w:rPr>
          <w:rFonts w:ascii="Times New Roman" w:eastAsia="Times New Roman" w:hAnsi="Times New Roman" w:cs="Times New Roman"/>
          <w:sz w:val="24"/>
        </w:rPr>
        <w:t>…………………………………</w:t>
      </w:r>
      <w:r w:rsidR="000E0A45" w:rsidRPr="007770C1">
        <w:rPr>
          <w:rFonts w:ascii="Times New Roman" w:eastAsia="Times New Roman" w:hAnsi="Times New Roman" w:cs="Times New Roman"/>
          <w:sz w:val="24"/>
        </w:rPr>
        <w:t>……..</w:t>
      </w:r>
    </w:p>
    <w:p w:rsidR="008C1335" w:rsidRPr="007770C1" w:rsidRDefault="000E0A4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 w:rsidRPr="007770C1">
        <w:rPr>
          <w:rFonts w:ascii="Times New Roman" w:eastAsia="Times New Roman" w:hAnsi="Times New Roman" w:cs="Times New Roman"/>
          <w:sz w:val="24"/>
        </w:rPr>
        <w:t xml:space="preserve">zwanym dalej </w:t>
      </w:r>
      <w:r w:rsidRPr="007770C1">
        <w:rPr>
          <w:rFonts w:ascii="Times New Roman" w:eastAsia="Times New Roman" w:hAnsi="Times New Roman" w:cs="Times New Roman"/>
          <w:b/>
          <w:sz w:val="24"/>
        </w:rPr>
        <w:t>Zamawiającym</w:t>
      </w:r>
      <w:r w:rsidRPr="007770C1">
        <w:rPr>
          <w:rFonts w:ascii="Times New Roman" w:eastAsia="Times New Roman" w:hAnsi="Times New Roman" w:cs="Times New Roman"/>
          <w:sz w:val="24"/>
        </w:rPr>
        <w:t>,</w:t>
      </w:r>
    </w:p>
    <w:p w:rsidR="008C1335" w:rsidRPr="003C64F8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1335" w:rsidRDefault="000E0A4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8C1335" w:rsidRDefault="008C1335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8C1335" w:rsidRDefault="000E0A45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8C1335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8C1335" w:rsidRDefault="008C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Zamawiający zleca a Wykonawca zobowiązuje się do świadczenia usług opiekuńczych w ramach działania pod </w:t>
      </w:r>
      <w:r w:rsidRPr="003C64F8">
        <w:rPr>
          <w:rFonts w:ascii="Times New Roman" w:eastAsia="Times New Roman" w:hAnsi="Times New Roman" w:cs="Times New Roman"/>
          <w:sz w:val="24"/>
        </w:rPr>
        <w:t xml:space="preserve">nazwą </w:t>
      </w:r>
      <w:r w:rsidRPr="003C64F8">
        <w:rPr>
          <w:rFonts w:ascii="Times New Roman" w:hAnsi="Times New Roman" w:cs="Times New Roman"/>
          <w:b/>
          <w:bCs/>
        </w:rPr>
        <w:t>„Kompleksowy program wsparcia osób niesamodzielnych</w:t>
      </w:r>
      <w:r w:rsidR="003C64F8" w:rsidRPr="003C64F8">
        <w:rPr>
          <w:rFonts w:ascii="Times New Roman" w:hAnsi="Times New Roman" w:cs="Times New Roman"/>
          <w:b/>
          <w:bCs/>
        </w:rPr>
        <w:t xml:space="preserve">                          </w:t>
      </w:r>
      <w:r w:rsidRPr="003C64F8">
        <w:rPr>
          <w:rFonts w:ascii="Times New Roman" w:hAnsi="Times New Roman" w:cs="Times New Roman"/>
          <w:b/>
          <w:bCs/>
        </w:rPr>
        <w:t xml:space="preserve"> i niepełnosprawnych w Gminie Choszczno</w:t>
      </w:r>
      <w:r w:rsidRPr="003C64F8">
        <w:rPr>
          <w:rFonts w:ascii="Times New Roman" w:hAnsi="Times New Roman" w:cs="Times New Roman"/>
          <w:color w:val="000000"/>
        </w:rPr>
        <w:t>”</w:t>
      </w:r>
      <w:r w:rsidRPr="00DF6B47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Zamawiający zobowiązuje się do wykonania w/w czynności z należytą starannością oraz oświadcza, że posiada odpowiednie kwalifikacje do ich wykonania.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Usługi, o których mowa w ust. 1 będą wykonywane w miejscu i w terminach wskazanych przez Zmawiającego.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Świadczenie usług opiekuńczych będzie realizowane w oparciu o ustawę o pomocy społecznej z dnia 12 marca 2004 r. </w:t>
      </w:r>
      <w:r w:rsidR="00446945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446945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446945">
        <w:rPr>
          <w:rFonts w:ascii="Times New Roman" w:eastAsia="Times New Roman" w:hAnsi="Times New Roman" w:cs="Times New Roman"/>
          <w:sz w:val="24"/>
        </w:rPr>
        <w:t>. Dz. U. z 2019 r. poz. 1507 ze zm.)</w:t>
      </w:r>
      <w:r w:rsidR="0044694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warunki określone w SIWZ i ogłoszeniu do przedmiotowego zam</w:t>
      </w:r>
      <w:r w:rsidR="003C64F8">
        <w:rPr>
          <w:rFonts w:ascii="Times New Roman" w:eastAsia="Times New Roman" w:hAnsi="Times New Roman" w:cs="Times New Roman"/>
          <w:sz w:val="24"/>
        </w:rPr>
        <w:t>ówienia oraz  ze złożoną ofertą.</w:t>
      </w:r>
    </w:p>
    <w:p w:rsidR="008C1335" w:rsidRDefault="008C1335" w:rsidP="003C64F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C1335" w:rsidRPr="007770C1" w:rsidRDefault="008C1335" w:rsidP="003C64F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C1335" w:rsidRDefault="000E0A45" w:rsidP="003C64F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Informowania Zamawiającego o sta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nie wykonania przedmiotu umowy,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 w szczególności o wszelkich zagrożeniach;</w:t>
      </w:r>
    </w:p>
    <w:p w:rsidR="008C1335" w:rsidRDefault="000E0A45" w:rsidP="003C64F8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Ponoszenia odpowiedzialności z tytułu przetwarzania danych osobowych wynikających z przepisów prawa, w szczególności ustawy o ochronie danych osobowych - wymogów 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 danych osobowych w przypadku ich zaistnienia;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Poniesienia kosztów związanych z wykonywaniem przedmiotu zamówienia tj. we własnym zakresie pokrywa koszty rozmów telefonicznych, badań profilaktycznych 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 ubezpieczeń od NNW- jeżeli dotyczy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Nie pobierania od osób, którym będzie świadczyć usługi opiekuńcze żadnych dodatkowych opłat;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Nie powierzania wykonania usług osobie trzeciej bez pisemnej zgody Zamawiającego;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Przeniesienia autorskich praw majątkowych do wytworzonych dokumentów na wszystkich polach eksploatacji na rzecz Zamawiającego, zgodnie z ustawą z dnia 4 lutego 1994 r. o prawie autorskim i prawach pokrewnych;</w:t>
      </w:r>
    </w:p>
    <w:p w:rsidR="008C1335" w:rsidRDefault="000E0A45" w:rsidP="003C64F8">
      <w:pPr>
        <w:tabs>
          <w:tab w:val="left" w:pos="709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</w:t>
      </w:r>
      <w:r w:rsidR="003C64F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Umożliwienia kontroli realizacji usługi na żądanie upoważnionej instytucji i Zamawiającego;</w:t>
      </w:r>
    </w:p>
    <w:p w:rsidR="008C1335" w:rsidRDefault="000E0A45" w:rsidP="003C64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="003C64F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Wykonawca zobowiązany jest do prowadzenia kart potwierdzających przeprowadzenie usługi opiekuńczej zgodnie z wzorem stanowiącym załącznik nr 8 do niniejszej SIWZ. </w:t>
      </w:r>
    </w:p>
    <w:p w:rsidR="008C1335" w:rsidRDefault="000E0A45" w:rsidP="003C64F8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Wykonawca zobowiązany jest do prowadzenia dziennika usług opiekuńczych zgodnie </w:t>
      </w:r>
      <w:r w:rsidR="002C068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z wzorem stanowiącym załącznik nr 10 do niniejszej SIWZ.</w:t>
      </w: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8C1335" w:rsidRDefault="000E0A45" w:rsidP="003C64F8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C1335" w:rsidRPr="003C64F8" w:rsidRDefault="008C1335" w:rsidP="003C64F8">
      <w:pPr>
        <w:tabs>
          <w:tab w:val="left" w:pos="720"/>
        </w:tabs>
        <w:spacing w:after="0" w:line="276" w:lineRule="auto"/>
        <w:ind w:left="709" w:hanging="283"/>
        <w:rPr>
          <w:rFonts w:ascii="Times New Roman" w:eastAsia="Times New Roman" w:hAnsi="Times New Roman" w:cs="Times New Roman"/>
          <w:sz w:val="16"/>
          <w:szCs w:val="16"/>
        </w:rPr>
      </w:pP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Korekty godzin usług u osób zakwalifikowanych do korzystania z usług. </w:t>
      </w:r>
    </w:p>
    <w:p w:rsidR="008C1335" w:rsidRDefault="000E0A45" w:rsidP="003C64F8">
      <w:pPr>
        <w:tabs>
          <w:tab w:val="left" w:pos="2160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 przedstawieniu zadowalającego wyjaśnienia tych nieprawidłowości.</w:t>
      </w: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</w:t>
      </w:r>
      <w:r w:rsidR="002C0687">
        <w:rPr>
          <w:rFonts w:ascii="Times New Roman" w:eastAsia="Times New Roman" w:hAnsi="Times New Roman" w:cs="Times New Roman"/>
          <w:sz w:val="24"/>
        </w:rPr>
        <w:t xml:space="preserve"> </w:t>
      </w:r>
      <w:r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……</w:t>
      </w:r>
      <w:r w:rsidR="002C0687"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……</w:t>
      </w:r>
      <w:r w:rsidR="007770C1">
        <w:rPr>
          <w:rFonts w:ascii="Times New Roman" w:eastAsia="Times New Roman" w:hAnsi="Times New Roman" w:cs="Times New Roman"/>
          <w:color w:val="000000" w:themeColor="text1"/>
          <w:sz w:val="24"/>
        </w:rPr>
        <w:t>…</w:t>
      </w:r>
      <w:r w:rsidRPr="002C0687">
        <w:rPr>
          <w:rFonts w:ascii="Times New Roman" w:eastAsia="Times New Roman" w:hAnsi="Times New Roman" w:cs="Times New Roman"/>
          <w:color w:val="000000" w:themeColor="text1"/>
          <w:sz w:val="24"/>
        </w:rPr>
        <w:t>…..</w:t>
      </w:r>
      <w:r w:rsidRPr="002C068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2020</w:t>
      </w:r>
      <w:r w:rsidR="007770C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7770C1">
        <w:rPr>
          <w:rFonts w:ascii="Times New Roman" w:eastAsia="Times New Roman" w:hAnsi="Times New Roman" w:cs="Times New Roman"/>
          <w:b/>
          <w:sz w:val="24"/>
        </w:rPr>
        <w:t>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C06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termin zakończenia na dzień </w:t>
      </w:r>
      <w:r w:rsidR="003C64F8">
        <w:rPr>
          <w:rFonts w:ascii="Times New Roman" w:eastAsia="Times New Roman" w:hAnsi="Times New Roman" w:cs="Times New Roman"/>
          <w:b/>
          <w:sz w:val="24"/>
        </w:rPr>
        <w:t>31.10.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roku. </w:t>
      </w:r>
    </w:p>
    <w:p w:rsidR="003C64F8" w:rsidRDefault="003C64F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8C1335" w:rsidRPr="000E0A45" w:rsidRDefault="000E0A45" w:rsidP="003C64F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C64F8">
        <w:rPr>
          <w:rFonts w:ascii="Times New Roman" w:eastAsia="Times New Roman" w:hAnsi="Times New Roman" w:cs="Times New Roman"/>
          <w:sz w:val="24"/>
        </w:rPr>
        <w:t xml:space="preserve"> </w:t>
      </w:r>
      <w:r w:rsidRPr="000E0A45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0E0A4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2.Cena całkowita za 1 godzinę usług wynosi: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3C64F8">
        <w:rPr>
          <w:rFonts w:ascii="Times New Roman" w:eastAsia="Times New Roman" w:hAnsi="Times New Roman" w:cs="Times New Roman"/>
          <w:b/>
          <w:sz w:val="24"/>
        </w:rPr>
        <w:t>…………..</w:t>
      </w:r>
      <w:r>
        <w:rPr>
          <w:rFonts w:ascii="Times New Roman" w:eastAsia="Times New Roman" w:hAnsi="Times New Roman" w:cs="Times New Roman"/>
          <w:b/>
          <w:sz w:val="24"/>
        </w:rPr>
        <w:t>…..zł</w:t>
      </w:r>
      <w:r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3.Wartość umowy ustala się na łączną kwotę: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 w:rsidR="003C64F8">
        <w:rPr>
          <w:rFonts w:ascii="Times New Roman" w:eastAsia="Times New Roman" w:hAnsi="Times New Roman" w:cs="Times New Roman"/>
          <w:b/>
          <w:sz w:val="24"/>
        </w:rPr>
        <w:t>…………..</w:t>
      </w:r>
      <w:r>
        <w:rPr>
          <w:rFonts w:ascii="Times New Roman" w:eastAsia="Times New Roman" w:hAnsi="Times New Roman" w:cs="Times New Roman"/>
          <w:b/>
          <w:sz w:val="24"/>
        </w:rPr>
        <w:t>…..zł</w:t>
      </w:r>
      <w:r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4.Kwota, o której mowa w ust. 3 i 4, zaspokaja wszelkie roszczenia Wykonawcy wobec Zamawiającego z tytułu wykonania niniejszej umowy i obejmuje wszystkie koszty związane </w:t>
      </w:r>
      <w:r w:rsidR="003C64F8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z jej realizacją.( maksymalna wysokość wynagrodz</w:t>
      </w:r>
      <w:r w:rsidR="003C64F8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nia)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5.Strony dopuszczają możliwość zmniejszenia lub zwiększenia liczby osób oraz godzin w zakresie świadczonych usług, w ramach każdej z części zamówienia.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6.Zapłata nastąpi za faktycznie zrealizowane godziny. W takim przypadku ceny jednostkowe zaoferowane przez Wykonawcę pozostaną bez zmian.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7.Wykonawca jest zobowiązany do rozliczenia się co miesiąc tj. w terminie do 5 dnia każdego następnego miesiąca.</w:t>
      </w:r>
    </w:p>
    <w:p w:rsidR="008C1335" w:rsidRDefault="000E0A45" w:rsidP="003C64F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8.Wykonawca wraz z fakturą/rachunkiem jest zobowiązany dostarczyć: </w:t>
      </w:r>
    </w:p>
    <w:p w:rsidR="008C1335" w:rsidRDefault="003C64F8" w:rsidP="003C64F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E0A45"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wskazanym przez Zamawiającego- zał. nr 10 do SIWZ,</w:t>
      </w:r>
    </w:p>
    <w:p w:rsidR="008C1335" w:rsidRDefault="003C64F8" w:rsidP="003C64F8">
      <w:pPr>
        <w:tabs>
          <w:tab w:val="left" w:pos="851"/>
          <w:tab w:val="left" w:pos="147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E0A45">
        <w:rPr>
          <w:rFonts w:ascii="Times New Roman" w:eastAsia="Times New Roman" w:hAnsi="Times New Roman" w:cs="Times New Roman"/>
          <w:sz w:val="24"/>
        </w:rPr>
        <w:t>b) karty potwierdzające skorzystanie z usług opiekuńczych będące załącznikiem nr 8 do SIWZ.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9.Zapłata wynagrodzenia za zrealizowane usługi, następować będzie przelewem na rachunek bankowy Wykonawcy nr …</w:t>
      </w:r>
      <w:r w:rsidR="003C64F8"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……, w terminie 14 dni od daty przedłożenia, prawidłowo wystawionej faktury lub rachunku, w siedzibie Zamawiającego. </w:t>
      </w:r>
    </w:p>
    <w:p w:rsidR="00232406" w:rsidRDefault="000E0A45" w:rsidP="003C64F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10.Płatność nastąpi na podstawie prawidłowo wystawionej faktury lub rachunku za  wykona</w:t>
      </w:r>
      <w:r w:rsidR="003C64F8">
        <w:rPr>
          <w:rFonts w:ascii="Times New Roman" w:eastAsia="Times New Roman" w:hAnsi="Times New Roman" w:cs="Times New Roman"/>
          <w:sz w:val="24"/>
        </w:rPr>
        <w:t>ną usługę, gdzie nabywcą będzie</w:t>
      </w:r>
      <w:r>
        <w:rPr>
          <w:rFonts w:ascii="Times New Roman" w:eastAsia="Times New Roman" w:hAnsi="Times New Roman" w:cs="Times New Roman"/>
          <w:sz w:val="24"/>
        </w:rPr>
        <w:t>:</w:t>
      </w:r>
      <w:r w:rsidR="00437D4A">
        <w:rPr>
          <w:rFonts w:ascii="Times New Roman" w:eastAsia="Times New Roman" w:hAnsi="Times New Roman" w:cs="Times New Roman"/>
          <w:sz w:val="24"/>
          <w:u w:val="single"/>
        </w:rPr>
        <w:t xml:space="preserve"> Nabywca/</w:t>
      </w:r>
      <w:r w:rsidR="007770C1" w:rsidRPr="007770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</w:t>
      </w:r>
      <w:r w:rsidR="007770C1">
        <w:rPr>
          <w:rFonts w:ascii="Times New Roman" w:hAnsi="Times New Roman" w:cs="Times New Roman"/>
          <w:color w:val="000000" w:themeColor="text1"/>
          <w:sz w:val="24"/>
          <w:szCs w:val="24"/>
        </w:rPr>
        <w:t>: Miejsko-Gminny Ośrodek Pomocy Społecznej w Choszcznie, ul Grunwaldzka 30, 73-200 Choszczno.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3C64F8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Płatność wynagrodzenia  dokonywana  będzie przelewem z rachunku bankowego  Zleceniodawcy na rachunek bankowy  Wykonawcy wskazany na fakturze/rachunku, </w:t>
      </w:r>
      <w:r w:rsidR="003C64F8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12.Wynagrodzenie będzie uiszczane Zleceniobiorcy pod warunkiem dostępności środków na rachunku bankowym Projektu. </w:t>
      </w:r>
    </w:p>
    <w:p w:rsidR="003C64F8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informuje, iż Wykonawca może przekazywać ustrukturyzowane faktury elektroniczne w niniejszym postępowaniu. Ww. faktura winna spełniać wymagania o których mowa w art. 2 pkt. 32 ustawy z dnia 11 marca 2004 r. o podatku od towarów i usług( Dz. U.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37D4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bookmarkStart w:id="0" w:name="_GoBack"/>
      <w:bookmarkEnd w:id="0"/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 2018 r. poz. 2174) spełniające wymagania umożliwiające przesyłanie za pośrednictwem platformy. Platforma Elektronicznego Fakturowania(PEF) znajduje się na stronie https:// efaktura.gov.pl/</w:t>
      </w:r>
    </w:p>
    <w:p w:rsidR="008C1335" w:rsidRPr="000E0A45" w:rsidRDefault="003C64F8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Wykonawca nie jest zobowiązany do wysyłania ustrukturyzowanych faktur elektronicznych do zamawiającego za pośrednictwem platformy, którą obsługuje system teleinformatyczny Open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PEPPOL.</w:t>
      </w:r>
    </w:p>
    <w:p w:rsidR="008C1335" w:rsidRDefault="008C1335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3C64F8" w:rsidRDefault="003C64F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6</w:t>
      </w:r>
    </w:p>
    <w:p w:rsidR="008C1335" w:rsidRPr="003C64F8" w:rsidRDefault="000E0A45" w:rsidP="003C64F8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zapłaci Zamawiającemu karę umowną z tytułu- dotyczy wszystkich części</w:t>
      </w:r>
      <w:r w:rsidR="003C64F8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w przedmiotowym zamówieniu: 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1.) Niezrealizowania zakresu usług lub za nienależyte zrealizowanie usług z przyczyn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leżących po stronie Wykonawcy, w wys. 10% wartości umowy;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2.) Nie prowadzenie bądź niekompletne prowadzenie dokumentacji w wys. 10% wartości umowy;</w:t>
      </w:r>
    </w:p>
    <w:p w:rsidR="008C1335" w:rsidRDefault="000E0A45" w:rsidP="003C64F8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3.) Niedotrzymanie terminu dostarczenia dokumentacji po zrealizowaniu zamówienia w wys. 2% wartości umowy za każdy dzień opóźnienia.</w:t>
      </w:r>
    </w:p>
    <w:p w:rsidR="008C1335" w:rsidRDefault="003C64F8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>Zamawiający wyłącza możliwość naliczenia kary umownej opisanej w ust. 1 pkt.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="000E0A45">
        <w:rPr>
          <w:rFonts w:ascii="Times New Roman" w:eastAsia="Times New Roman" w:hAnsi="Times New Roman" w:cs="Times New Roman"/>
          <w:color w:val="000000"/>
          <w:sz w:val="24"/>
        </w:rPr>
        <w:t xml:space="preserve"> w przypadku zaistnienia nadzwyczajnej sytuacji rodzinnej lub  majątkowej Wykonawcy, uniemożliwiającej  realizowanie usług. 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wymienionych w ust. 3, a które wystąpią przy realizacji umowy </w:t>
      </w:r>
      <w:r w:rsidR="003C64F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7770C1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w wysokości do 10% wartości umowy.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Zamawiającemu przez Wykonawcę.</w:t>
      </w:r>
    </w:p>
    <w:p w:rsidR="008C1335" w:rsidRDefault="000E0A45" w:rsidP="003C64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8C1335" w:rsidRDefault="008C133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przysługuje prawo do odstąpienia od umowy w razie wystąpienia okoliczności niezależnych od Wykonawcy uniemożliwiających wykonanie umowy np. poważnych problemów zdrowotnych, innych przyczyn losowych.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2.Odstąpienie od umowy w tym wypadku może nastąpić w terminie 30 dni od powzięcia wiadomości o powyższych okolicznościach.</w:t>
      </w:r>
    </w:p>
    <w:p w:rsidR="008C1335" w:rsidRDefault="000E0A45" w:rsidP="003C64F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3.Jeżeli Wykonawca nie realizuje zamówienia terminowo pomimo wezwania Zamawiającego,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8C1335" w:rsidRDefault="000E0A45" w:rsidP="005B4EF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4.Odstąpienie od umowy przez Zamawiającego, jak również rozwiązanie umowy w trybie natychmiastowym powinno nastąpić w formie pisemnej pod rygorem nieważności i zawierać uzasadnienie.</w:t>
      </w:r>
    </w:p>
    <w:p w:rsidR="008C1335" w:rsidRDefault="000E0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5B4EF1" w:rsidRDefault="000E0A45" w:rsidP="005B4EF1">
      <w:pPr>
        <w:pStyle w:val="Akapitzlist"/>
        <w:numPr>
          <w:ilvl w:val="0"/>
          <w:numId w:val="4"/>
        </w:numPr>
        <w:tabs>
          <w:tab w:val="left" w:pos="252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EF1"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8C1335" w:rsidRPr="005B4EF1" w:rsidRDefault="000E0A45" w:rsidP="005B4EF1">
      <w:pPr>
        <w:pStyle w:val="Akapitzlist"/>
        <w:numPr>
          <w:ilvl w:val="0"/>
          <w:numId w:val="4"/>
        </w:numPr>
        <w:tabs>
          <w:tab w:val="left" w:pos="2520"/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EF1"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8C1335" w:rsidRDefault="008C133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8C1335" w:rsidRDefault="000E0A45" w:rsidP="005B4EF1">
      <w:pPr>
        <w:tabs>
          <w:tab w:val="left" w:pos="720"/>
        </w:tabs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8C1335" w:rsidRDefault="000E0A45" w:rsidP="005B4EF1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8C133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5B4EF1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8C1335" w:rsidRDefault="008C13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335" w:rsidRDefault="000E0A45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…………........……….                                       </w:t>
      </w:r>
      <w:r w:rsidR="005B4EF1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………….........……….</w:t>
      </w:r>
    </w:p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1335" w:rsidRDefault="008C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1335" w:rsidSect="00D1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8A" w:rsidRDefault="00091B8A" w:rsidP="00AF0710">
      <w:pPr>
        <w:spacing w:after="0" w:line="240" w:lineRule="auto"/>
      </w:pPr>
      <w:r>
        <w:separator/>
      </w:r>
    </w:p>
  </w:endnote>
  <w:endnote w:type="continuationSeparator" w:id="0">
    <w:p w:rsidR="00091B8A" w:rsidRDefault="00091B8A" w:rsidP="00AF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8A" w:rsidRDefault="00091B8A" w:rsidP="00AF0710">
      <w:pPr>
        <w:spacing w:after="0" w:line="240" w:lineRule="auto"/>
      </w:pPr>
      <w:r>
        <w:separator/>
      </w:r>
    </w:p>
  </w:footnote>
  <w:footnote w:type="continuationSeparator" w:id="0">
    <w:p w:rsidR="00091B8A" w:rsidRDefault="00091B8A" w:rsidP="00AF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10" w:rsidRDefault="00AF0710">
    <w:pPr>
      <w:pStyle w:val="Nagwek"/>
    </w:pPr>
    <w:r>
      <w:rPr>
        <w:noProof/>
      </w:rPr>
      <w:drawing>
        <wp:inline distT="0" distB="0" distL="0" distR="0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2E6"/>
    <w:multiLevelType w:val="hybridMultilevel"/>
    <w:tmpl w:val="AE0A5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335B4"/>
    <w:multiLevelType w:val="hybridMultilevel"/>
    <w:tmpl w:val="09A8E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31771C"/>
    <w:multiLevelType w:val="multilevel"/>
    <w:tmpl w:val="7D6C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1692B"/>
    <w:multiLevelType w:val="multilevel"/>
    <w:tmpl w:val="CE147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5"/>
    <w:rsid w:val="00091B8A"/>
    <w:rsid w:val="000E0A45"/>
    <w:rsid w:val="00232406"/>
    <w:rsid w:val="00277E02"/>
    <w:rsid w:val="002C0687"/>
    <w:rsid w:val="00372BB9"/>
    <w:rsid w:val="003C64F8"/>
    <w:rsid w:val="00437D4A"/>
    <w:rsid w:val="00446945"/>
    <w:rsid w:val="005B4EF1"/>
    <w:rsid w:val="005C7A1C"/>
    <w:rsid w:val="007770C1"/>
    <w:rsid w:val="008C1335"/>
    <w:rsid w:val="008E16F2"/>
    <w:rsid w:val="00AB56BC"/>
    <w:rsid w:val="00AF0710"/>
    <w:rsid w:val="00B53CF0"/>
    <w:rsid w:val="00BF1A4E"/>
    <w:rsid w:val="00D1627C"/>
    <w:rsid w:val="00D42A04"/>
    <w:rsid w:val="00D51915"/>
    <w:rsid w:val="00E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C97C-3089-42E9-A28A-7EAE283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710"/>
  </w:style>
  <w:style w:type="paragraph" w:styleId="Stopka">
    <w:name w:val="footer"/>
    <w:basedOn w:val="Normalny"/>
    <w:link w:val="StopkaZnak"/>
    <w:uiPriority w:val="99"/>
    <w:unhideWhenUsed/>
    <w:rsid w:val="00A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710"/>
  </w:style>
  <w:style w:type="paragraph" w:styleId="Tekstdymka">
    <w:name w:val="Balloon Text"/>
    <w:basedOn w:val="Normalny"/>
    <w:link w:val="TekstdymkaZnak"/>
    <w:uiPriority w:val="99"/>
    <w:semiHidden/>
    <w:unhideWhenUsed/>
    <w:rsid w:val="00A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10</cp:revision>
  <dcterms:created xsi:type="dcterms:W3CDTF">2020-02-25T08:02:00Z</dcterms:created>
  <dcterms:modified xsi:type="dcterms:W3CDTF">2020-03-05T10:45:00Z</dcterms:modified>
</cp:coreProperties>
</file>